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3441B" w14:textId="2BBC0BBB" w:rsidR="004B7E20" w:rsidRDefault="004B7E20" w:rsidP="004B7E20">
      <w:pPr>
        <w:rPr>
          <w:rFonts w:cs="Arial"/>
          <w:b/>
          <w:sz w:val="32"/>
          <w:szCs w:val="32"/>
        </w:rPr>
      </w:pPr>
    </w:p>
    <w:p w14:paraId="112E5A52" w14:textId="3A4BA693" w:rsidR="004216E5" w:rsidRDefault="004216E5" w:rsidP="004B7E20">
      <w:pPr>
        <w:rPr>
          <w:rFonts w:cs="Arial"/>
          <w:b/>
        </w:rPr>
      </w:pPr>
    </w:p>
    <w:p w14:paraId="03422461" w14:textId="77777777" w:rsidR="004216E5" w:rsidRDefault="004216E5" w:rsidP="004B7E20">
      <w:pPr>
        <w:rPr>
          <w:rFonts w:cs="Arial"/>
          <w:b/>
        </w:rPr>
      </w:pPr>
    </w:p>
    <w:p w14:paraId="70F8BAFD" w14:textId="77777777" w:rsidR="004B7E20" w:rsidRDefault="004B7E20" w:rsidP="004B7E20">
      <w:pPr>
        <w:rPr>
          <w:rFonts w:cs="Arial"/>
          <w:b/>
        </w:rPr>
      </w:pPr>
    </w:p>
    <w:p w14:paraId="112A6D6E" w14:textId="77777777" w:rsidR="004B7E20" w:rsidRPr="00CE35B0" w:rsidRDefault="004B7E20" w:rsidP="004B7E20">
      <w:pPr>
        <w:rPr>
          <w:rFonts w:cs="Arial"/>
          <w:sz w:val="36"/>
          <w:szCs w:val="36"/>
        </w:rPr>
      </w:pPr>
    </w:p>
    <w:p w14:paraId="23B4CFA2" w14:textId="77777777" w:rsidR="0007435B" w:rsidRDefault="0007435B" w:rsidP="0007435B">
      <w:pPr>
        <w:pStyle w:val="Default"/>
        <w:spacing w:line="480" w:lineRule="auto"/>
        <w:jc w:val="center"/>
        <w:rPr>
          <w:rFonts w:ascii="Arial" w:hAnsi="Arial" w:cs="Arial"/>
          <w:b/>
          <w:bCs/>
        </w:rPr>
      </w:pPr>
    </w:p>
    <w:p w14:paraId="057763C4" w14:textId="77777777" w:rsidR="002F24EC" w:rsidRDefault="002F24EC" w:rsidP="002F24EC">
      <w:pPr>
        <w:pStyle w:val="Default"/>
        <w:spacing w:line="360" w:lineRule="auto"/>
        <w:jc w:val="center"/>
        <w:rPr>
          <w:rFonts w:ascii="Arial" w:hAnsi="Arial" w:cs="Arial"/>
          <w:b/>
          <w:bCs/>
          <w:color w:val="auto"/>
          <w:sz w:val="44"/>
          <w:szCs w:val="44"/>
        </w:rPr>
      </w:pPr>
    </w:p>
    <w:p w14:paraId="6A1D3526" w14:textId="77777777" w:rsidR="00EB3F76" w:rsidRDefault="00EB3F76" w:rsidP="002F24EC">
      <w:pPr>
        <w:pStyle w:val="Default"/>
        <w:spacing w:line="360" w:lineRule="auto"/>
        <w:jc w:val="center"/>
        <w:rPr>
          <w:rFonts w:ascii="Arial" w:hAnsi="Arial" w:cs="Arial"/>
          <w:b/>
          <w:bCs/>
          <w:color w:val="auto"/>
          <w:sz w:val="44"/>
          <w:szCs w:val="44"/>
        </w:rPr>
      </w:pPr>
    </w:p>
    <w:p w14:paraId="7993A332" w14:textId="77777777" w:rsidR="002F24EC" w:rsidRDefault="002F24EC" w:rsidP="002F24EC">
      <w:pPr>
        <w:pStyle w:val="Default"/>
        <w:spacing w:line="360" w:lineRule="auto"/>
        <w:jc w:val="center"/>
        <w:rPr>
          <w:rFonts w:ascii="Arial" w:hAnsi="Arial" w:cs="Arial"/>
          <w:b/>
          <w:bCs/>
          <w:color w:val="auto"/>
          <w:sz w:val="44"/>
          <w:szCs w:val="44"/>
        </w:rPr>
      </w:pPr>
    </w:p>
    <w:p w14:paraId="6A8E35F1" w14:textId="733A2777" w:rsidR="0007435B" w:rsidRPr="001A7C86" w:rsidRDefault="002F24EC" w:rsidP="001A7C86">
      <w:pPr>
        <w:pStyle w:val="Default"/>
        <w:spacing w:line="360" w:lineRule="auto"/>
        <w:jc w:val="center"/>
        <w:rPr>
          <w:rFonts w:ascii="Arial" w:hAnsi="Arial" w:cs="Arial"/>
          <w:b/>
          <w:bCs/>
          <w:color w:val="auto"/>
          <w:sz w:val="44"/>
          <w:szCs w:val="44"/>
        </w:rPr>
      </w:pPr>
      <w:r w:rsidRPr="001A7C86">
        <w:rPr>
          <w:rFonts w:ascii="Arial" w:hAnsi="Arial" w:cs="Arial"/>
          <w:b/>
          <w:bCs/>
          <w:color w:val="auto"/>
          <w:sz w:val="44"/>
          <w:szCs w:val="44"/>
        </w:rPr>
        <w:t>Tarif</w:t>
      </w:r>
      <w:r>
        <w:rPr>
          <w:rFonts w:ascii="Arial" w:hAnsi="Arial" w:cs="Arial"/>
          <w:b/>
          <w:bCs/>
          <w:color w:val="auto"/>
          <w:sz w:val="44"/>
          <w:szCs w:val="44"/>
        </w:rPr>
        <w:br/>
      </w:r>
      <w:r w:rsidRPr="001A7C86">
        <w:rPr>
          <w:rFonts w:ascii="Arial" w:hAnsi="Arial" w:cs="Arial"/>
          <w:b/>
          <w:bCs/>
          <w:color w:val="auto"/>
          <w:sz w:val="44"/>
          <w:szCs w:val="44"/>
        </w:rPr>
        <w:t>integrovaného dopravního systému</w:t>
      </w:r>
      <w:r>
        <w:rPr>
          <w:rFonts w:ascii="Arial" w:hAnsi="Arial" w:cs="Arial"/>
          <w:b/>
          <w:bCs/>
          <w:color w:val="auto"/>
          <w:sz w:val="44"/>
          <w:szCs w:val="44"/>
        </w:rPr>
        <w:br/>
      </w:r>
      <w:r w:rsidR="0007435B" w:rsidRPr="001A7C86">
        <w:rPr>
          <w:rFonts w:ascii="Arial" w:hAnsi="Arial" w:cs="Arial"/>
          <w:b/>
          <w:bCs/>
          <w:color w:val="auto"/>
          <w:sz w:val="44"/>
          <w:szCs w:val="44"/>
        </w:rPr>
        <w:t>IREDO</w:t>
      </w:r>
    </w:p>
    <w:p w14:paraId="6CB85250" w14:textId="1E8C758C" w:rsidR="004B7E20" w:rsidRDefault="004B7E20" w:rsidP="001A7C86">
      <w:pPr>
        <w:pStyle w:val="Default"/>
        <w:spacing w:line="360" w:lineRule="auto"/>
        <w:jc w:val="center"/>
        <w:rPr>
          <w:rFonts w:ascii="Arial" w:hAnsi="Arial" w:cs="Arial"/>
          <w:b/>
          <w:color w:val="auto"/>
          <w:sz w:val="32"/>
          <w:szCs w:val="32"/>
        </w:rPr>
      </w:pPr>
      <w:r w:rsidRPr="001A7C86">
        <w:rPr>
          <w:rFonts w:ascii="Arial" w:hAnsi="Arial" w:cs="Arial"/>
          <w:b/>
          <w:color w:val="auto"/>
          <w:sz w:val="32"/>
          <w:szCs w:val="32"/>
        </w:rPr>
        <w:t>dále je</w:t>
      </w:r>
      <w:r w:rsidR="00C44DFC" w:rsidRPr="001A7C86">
        <w:rPr>
          <w:rFonts w:ascii="Arial" w:hAnsi="Arial" w:cs="Arial"/>
          <w:b/>
          <w:color w:val="auto"/>
          <w:sz w:val="32"/>
          <w:szCs w:val="32"/>
        </w:rPr>
        <w:t>n</w:t>
      </w:r>
      <w:r w:rsidRPr="001A7C86">
        <w:rPr>
          <w:rFonts w:ascii="Arial" w:hAnsi="Arial" w:cs="Arial"/>
          <w:b/>
          <w:color w:val="auto"/>
          <w:sz w:val="32"/>
          <w:szCs w:val="32"/>
        </w:rPr>
        <w:t xml:space="preserve"> „Tarif IREDO“</w:t>
      </w:r>
    </w:p>
    <w:p w14:paraId="11BD1364" w14:textId="77777777" w:rsidR="002F24EC" w:rsidRPr="001A7C86" w:rsidRDefault="002F24EC" w:rsidP="001A7C86">
      <w:pPr>
        <w:pStyle w:val="Default"/>
        <w:spacing w:line="360" w:lineRule="auto"/>
        <w:jc w:val="center"/>
        <w:rPr>
          <w:rFonts w:ascii="Arial" w:hAnsi="Arial" w:cs="Arial"/>
          <w:b/>
          <w:color w:val="auto"/>
          <w:sz w:val="32"/>
          <w:szCs w:val="32"/>
        </w:rPr>
      </w:pPr>
    </w:p>
    <w:p w14:paraId="4FAD75E4" w14:textId="1CADD217" w:rsidR="002F24EC" w:rsidRDefault="0007435B" w:rsidP="002F24EC">
      <w:pPr>
        <w:pStyle w:val="Default"/>
        <w:spacing w:line="360" w:lineRule="auto"/>
        <w:jc w:val="center"/>
        <w:rPr>
          <w:rFonts w:ascii="Arial" w:eastAsia="Times New Roman" w:hAnsi="Arial" w:cs="Arial"/>
          <w:b/>
          <w:bCs/>
          <w:color w:val="FF0000"/>
          <w:sz w:val="32"/>
          <w:szCs w:val="32"/>
          <w:lang w:eastAsia="cs-CZ"/>
        </w:rPr>
      </w:pPr>
      <w:r w:rsidRPr="001A7C86">
        <w:rPr>
          <w:rFonts w:ascii="Arial" w:hAnsi="Arial" w:cs="Arial"/>
          <w:b/>
          <w:bCs/>
          <w:sz w:val="32"/>
          <w:szCs w:val="20"/>
        </w:rPr>
        <w:t>platn</w:t>
      </w:r>
      <w:r w:rsidR="00115E56" w:rsidRPr="001A7C86">
        <w:rPr>
          <w:rFonts w:ascii="Arial" w:hAnsi="Arial" w:cs="Arial"/>
          <w:b/>
          <w:bCs/>
          <w:sz w:val="32"/>
          <w:szCs w:val="20"/>
        </w:rPr>
        <w:t>ost</w:t>
      </w:r>
      <w:r w:rsidRPr="001A7C86">
        <w:rPr>
          <w:rFonts w:ascii="Arial" w:hAnsi="Arial" w:cs="Arial"/>
          <w:b/>
          <w:bCs/>
          <w:sz w:val="32"/>
          <w:szCs w:val="20"/>
        </w:rPr>
        <w:t xml:space="preserve"> od</w:t>
      </w:r>
      <w:r w:rsidR="00115E56" w:rsidRPr="001A7C86">
        <w:rPr>
          <w:rFonts w:ascii="Arial" w:hAnsi="Arial" w:cs="Arial"/>
          <w:b/>
          <w:bCs/>
          <w:sz w:val="32"/>
          <w:szCs w:val="20"/>
        </w:rPr>
        <w:t>:</w:t>
      </w:r>
      <w:r w:rsidRPr="001A7C86">
        <w:rPr>
          <w:rFonts w:ascii="Arial" w:hAnsi="Arial" w:cs="Arial"/>
          <w:b/>
          <w:bCs/>
          <w:sz w:val="32"/>
          <w:szCs w:val="20"/>
        </w:rPr>
        <w:t xml:space="preserve"> </w:t>
      </w:r>
      <w:r w:rsidR="006A6F63">
        <w:rPr>
          <w:rFonts w:ascii="Arial" w:hAnsi="Arial" w:cs="Arial"/>
          <w:b/>
          <w:bCs/>
          <w:color w:val="auto"/>
          <w:sz w:val="32"/>
          <w:szCs w:val="20"/>
        </w:rPr>
        <w:t>1</w:t>
      </w:r>
      <w:r w:rsidR="00430F29">
        <w:rPr>
          <w:rFonts w:ascii="Arial" w:hAnsi="Arial" w:cs="Arial"/>
          <w:b/>
          <w:bCs/>
          <w:color w:val="auto"/>
          <w:sz w:val="32"/>
          <w:szCs w:val="20"/>
        </w:rPr>
        <w:t>5</w:t>
      </w:r>
      <w:r w:rsidR="000B4215" w:rsidRPr="001A7C86">
        <w:rPr>
          <w:rFonts w:ascii="Arial" w:hAnsi="Arial" w:cs="Arial"/>
          <w:b/>
          <w:bCs/>
          <w:sz w:val="32"/>
          <w:szCs w:val="20"/>
        </w:rPr>
        <w:t xml:space="preserve">. </w:t>
      </w:r>
      <w:r w:rsidR="00430F29">
        <w:rPr>
          <w:rFonts w:ascii="Arial" w:hAnsi="Arial" w:cs="Arial"/>
          <w:b/>
          <w:bCs/>
          <w:sz w:val="32"/>
          <w:szCs w:val="20"/>
        </w:rPr>
        <w:t>12</w:t>
      </w:r>
      <w:r w:rsidR="000B4215" w:rsidRPr="001A7C86">
        <w:rPr>
          <w:rFonts w:ascii="Arial" w:hAnsi="Arial" w:cs="Arial"/>
          <w:b/>
          <w:bCs/>
          <w:sz w:val="32"/>
          <w:szCs w:val="20"/>
        </w:rPr>
        <w:t>. 202</w:t>
      </w:r>
      <w:r w:rsidR="006A6F63">
        <w:rPr>
          <w:rFonts w:ascii="Arial" w:hAnsi="Arial" w:cs="Arial"/>
          <w:b/>
          <w:bCs/>
          <w:sz w:val="32"/>
          <w:szCs w:val="20"/>
        </w:rPr>
        <w:t>4</w:t>
      </w:r>
    </w:p>
    <w:p w14:paraId="76105C7F" w14:textId="77777777" w:rsidR="002F24EC" w:rsidRPr="001A7C86" w:rsidRDefault="002F24EC" w:rsidP="001A7C86">
      <w:pPr>
        <w:pStyle w:val="Default"/>
        <w:spacing w:line="360" w:lineRule="auto"/>
        <w:rPr>
          <w:rFonts w:ascii="Arial" w:hAnsi="Arial" w:cs="Arial"/>
          <w:b/>
          <w:bCs/>
          <w:color w:val="FF0000"/>
          <w:sz w:val="32"/>
          <w:szCs w:val="32"/>
        </w:rPr>
      </w:pPr>
    </w:p>
    <w:p w14:paraId="4DC6711A" w14:textId="3474CA42" w:rsidR="00433660" w:rsidRPr="001A7C86" w:rsidRDefault="004B7E20" w:rsidP="001A7C86">
      <w:pPr>
        <w:spacing w:line="360" w:lineRule="auto"/>
        <w:ind w:left="0" w:firstLine="0"/>
        <w:jc w:val="center"/>
        <w:rPr>
          <w:rFonts w:cs="Arial"/>
          <w:b/>
          <w:sz w:val="32"/>
          <w:szCs w:val="32"/>
        </w:rPr>
      </w:pPr>
      <w:r w:rsidRPr="001A7C86">
        <w:rPr>
          <w:rFonts w:cs="Arial"/>
          <w:b/>
          <w:sz w:val="32"/>
          <w:szCs w:val="32"/>
        </w:rPr>
        <w:t>Včetně: Ceníku jízdného IREDO</w:t>
      </w:r>
    </w:p>
    <w:p w14:paraId="545C38F5" w14:textId="77777777" w:rsidR="00214F45" w:rsidRDefault="00433660">
      <w:pPr>
        <w:spacing w:after="0"/>
        <w:ind w:left="0" w:firstLine="0"/>
        <w:rPr>
          <w:rFonts w:cs="Arial"/>
          <w:b/>
          <w:sz w:val="36"/>
          <w:szCs w:val="36"/>
        </w:rPr>
        <w:sectPr w:rsidR="00214F45" w:rsidSect="001A7C86">
          <w:headerReference w:type="default" r:id="rId8"/>
          <w:footerReference w:type="default" r:id="rId9"/>
          <w:pgSz w:w="11906" w:h="16838"/>
          <w:pgMar w:top="1417" w:right="1417" w:bottom="1417" w:left="1417" w:header="708" w:footer="567" w:gutter="0"/>
          <w:cols w:space="708"/>
          <w:docGrid w:linePitch="360"/>
        </w:sectPr>
      </w:pPr>
      <w:r>
        <w:rPr>
          <w:rFonts w:cs="Arial"/>
          <w:b/>
          <w:sz w:val="36"/>
          <w:szCs w:val="36"/>
        </w:rPr>
        <w:br w:type="page"/>
      </w:r>
    </w:p>
    <w:sdt>
      <w:sdtPr>
        <w:rPr>
          <w:rFonts w:ascii="Arial" w:eastAsia="Times New Roman" w:hAnsi="Arial" w:cs="Arial"/>
          <w:b w:val="0"/>
          <w:bCs w:val="0"/>
          <w:color w:val="auto"/>
          <w:sz w:val="24"/>
          <w:szCs w:val="24"/>
        </w:rPr>
        <w:id w:val="693032669"/>
        <w:docPartObj>
          <w:docPartGallery w:val="Table of Contents"/>
          <w:docPartUnique/>
        </w:docPartObj>
      </w:sdtPr>
      <w:sdtEndPr>
        <w:rPr>
          <w:b/>
          <w:sz w:val="28"/>
          <w:szCs w:val="28"/>
        </w:rPr>
      </w:sdtEndPr>
      <w:sdtContent>
        <w:p w14:paraId="4F64BA2D" w14:textId="0DD39763" w:rsidR="002C5FF4" w:rsidRDefault="002C5FF4">
          <w:pPr>
            <w:pStyle w:val="Nadpisobsahu"/>
            <w:rPr>
              <w:rStyle w:val="Hypertextovodkaz"/>
              <w:rFonts w:ascii="Arial" w:eastAsiaTheme="minorHAnsi" w:hAnsi="Arial" w:cs="Arial"/>
              <w:b w:val="0"/>
              <w:bCs w:val="0"/>
              <w:noProof/>
              <w:color w:val="auto"/>
              <w:sz w:val="32"/>
              <w:szCs w:val="22"/>
              <w:u w:val="none"/>
              <w:lang w:eastAsia="en-US"/>
            </w:rPr>
          </w:pPr>
          <w:r w:rsidRPr="00EB6BBD">
            <w:rPr>
              <w:rStyle w:val="Hypertextovodkaz"/>
              <w:rFonts w:ascii="Arial" w:eastAsiaTheme="minorHAnsi" w:hAnsi="Arial" w:cs="Arial"/>
              <w:b w:val="0"/>
              <w:bCs w:val="0"/>
              <w:noProof/>
              <w:color w:val="auto"/>
              <w:sz w:val="32"/>
              <w:szCs w:val="22"/>
              <w:u w:val="none"/>
              <w:lang w:eastAsia="en-US"/>
            </w:rPr>
            <w:t>Obsah</w:t>
          </w:r>
        </w:p>
        <w:p w14:paraId="09636B6A" w14:textId="77777777" w:rsidR="001961C8" w:rsidRPr="00EB6BBD" w:rsidRDefault="001961C8" w:rsidP="00EB6BBD">
          <w:pPr>
            <w:rPr>
              <w:rFonts w:eastAsiaTheme="minorHAnsi"/>
            </w:rPr>
          </w:pPr>
        </w:p>
        <w:p w14:paraId="14045BCF" w14:textId="77777777" w:rsidR="00D65348" w:rsidRPr="000B3875" w:rsidRDefault="00D65348" w:rsidP="00D65348">
          <w:pPr>
            <w:rPr>
              <w:rFonts w:cs="Arial"/>
              <w:lang w:eastAsia="en-US"/>
            </w:rPr>
          </w:pPr>
        </w:p>
        <w:p w14:paraId="073A5113" w14:textId="69AD6598" w:rsidR="000B3875" w:rsidRPr="000B3875" w:rsidRDefault="002C5FF4">
          <w:pPr>
            <w:pStyle w:val="Obsah1"/>
            <w:rPr>
              <w:rFonts w:asciiTheme="minorHAnsi" w:eastAsiaTheme="minorEastAsia" w:hAnsiTheme="minorHAnsi" w:cstheme="minorBidi"/>
              <w:b w:val="0"/>
              <w:noProof/>
              <w:kern w:val="2"/>
              <w:sz w:val="22"/>
              <w:szCs w:val="22"/>
              <w14:ligatures w14:val="standardContextual"/>
            </w:rPr>
          </w:pPr>
          <w:r w:rsidRPr="000B3875">
            <w:rPr>
              <w:rStyle w:val="Hypertextovodkaz"/>
              <w:rFonts w:eastAsiaTheme="minorHAnsi"/>
              <w:b w:val="0"/>
              <w:noProof/>
              <w:color w:val="auto"/>
              <w:sz w:val="22"/>
              <w:szCs w:val="22"/>
              <w:lang w:eastAsia="en-US"/>
            </w:rPr>
            <w:fldChar w:fldCharType="begin"/>
          </w:r>
          <w:r w:rsidRPr="000B3875">
            <w:rPr>
              <w:rStyle w:val="Hypertextovodkaz"/>
              <w:rFonts w:eastAsiaTheme="minorHAnsi"/>
              <w:b w:val="0"/>
              <w:noProof/>
              <w:color w:val="auto"/>
              <w:sz w:val="22"/>
              <w:szCs w:val="22"/>
              <w:lang w:eastAsia="en-US"/>
            </w:rPr>
            <w:instrText xml:space="preserve"> TOC \o "1-3" \h \z \u </w:instrText>
          </w:r>
          <w:r w:rsidRPr="000B3875">
            <w:rPr>
              <w:rStyle w:val="Hypertextovodkaz"/>
              <w:rFonts w:eastAsiaTheme="minorHAnsi"/>
              <w:b w:val="0"/>
              <w:noProof/>
              <w:color w:val="auto"/>
              <w:sz w:val="22"/>
              <w:szCs w:val="22"/>
              <w:lang w:eastAsia="en-US"/>
            </w:rPr>
            <w:fldChar w:fldCharType="separate"/>
          </w:r>
          <w:hyperlink w:anchor="_Toc178785273" w:history="1">
            <w:r w:rsidR="000B3875" w:rsidRPr="009F3EC1">
              <w:rPr>
                <w:rStyle w:val="Hypertextovodkaz"/>
                <w:b w:val="0"/>
                <w:noProof/>
                <w:sz w:val="22"/>
                <w:szCs w:val="22"/>
              </w:rPr>
              <w:t>I.</w:t>
            </w:r>
            <w:r w:rsidR="000B3875" w:rsidRPr="000B3875">
              <w:rPr>
                <w:rFonts w:asciiTheme="minorHAnsi" w:eastAsiaTheme="minorEastAsia" w:hAnsiTheme="minorHAnsi" w:cstheme="minorBidi"/>
                <w:b w:val="0"/>
                <w:noProof/>
                <w:kern w:val="2"/>
                <w:sz w:val="22"/>
                <w:szCs w:val="22"/>
                <w14:ligatures w14:val="standardContextual"/>
              </w:rPr>
              <w:tab/>
            </w:r>
            <w:r w:rsidR="000B3875" w:rsidRPr="009F3EC1">
              <w:rPr>
                <w:rStyle w:val="Hypertextovodkaz"/>
                <w:b w:val="0"/>
                <w:noProof/>
                <w:sz w:val="22"/>
                <w:szCs w:val="22"/>
              </w:rPr>
              <w:t>Úvodní ustanovení</w:t>
            </w:r>
            <w:r w:rsidR="000B3875" w:rsidRPr="009F3EC1">
              <w:rPr>
                <w:b w:val="0"/>
                <w:noProof/>
                <w:webHidden/>
                <w:sz w:val="22"/>
                <w:szCs w:val="22"/>
              </w:rPr>
              <w:tab/>
            </w:r>
            <w:r w:rsidR="000B3875" w:rsidRPr="00935FCC">
              <w:rPr>
                <w:b w:val="0"/>
                <w:noProof/>
                <w:webHidden/>
                <w:sz w:val="22"/>
                <w:szCs w:val="22"/>
              </w:rPr>
              <w:fldChar w:fldCharType="begin"/>
            </w:r>
            <w:r w:rsidR="000B3875" w:rsidRPr="009F3EC1">
              <w:rPr>
                <w:b w:val="0"/>
                <w:noProof/>
                <w:webHidden/>
                <w:sz w:val="22"/>
                <w:szCs w:val="22"/>
              </w:rPr>
              <w:instrText xml:space="preserve"> PAGEREF _Toc178785273 \h </w:instrText>
            </w:r>
            <w:r w:rsidR="000B3875" w:rsidRPr="00935FCC">
              <w:rPr>
                <w:b w:val="0"/>
                <w:noProof/>
                <w:webHidden/>
                <w:sz w:val="22"/>
                <w:szCs w:val="22"/>
              </w:rPr>
            </w:r>
            <w:r w:rsidR="000B3875" w:rsidRPr="00935FCC">
              <w:rPr>
                <w:b w:val="0"/>
                <w:noProof/>
                <w:webHidden/>
                <w:sz w:val="22"/>
                <w:szCs w:val="22"/>
              </w:rPr>
              <w:fldChar w:fldCharType="separate"/>
            </w:r>
            <w:r w:rsidR="000B3875" w:rsidRPr="009F3EC1">
              <w:rPr>
                <w:b w:val="0"/>
                <w:noProof/>
                <w:webHidden/>
                <w:sz w:val="22"/>
                <w:szCs w:val="22"/>
              </w:rPr>
              <w:t>2</w:t>
            </w:r>
            <w:r w:rsidR="000B3875" w:rsidRPr="00935FCC">
              <w:rPr>
                <w:b w:val="0"/>
                <w:noProof/>
                <w:webHidden/>
                <w:sz w:val="22"/>
                <w:szCs w:val="22"/>
              </w:rPr>
              <w:fldChar w:fldCharType="end"/>
            </w:r>
          </w:hyperlink>
        </w:p>
        <w:p w14:paraId="6344E838" w14:textId="5CD0580A" w:rsidR="000B3875" w:rsidRPr="000B3875" w:rsidRDefault="000B3875">
          <w:pPr>
            <w:pStyle w:val="Obsah1"/>
            <w:rPr>
              <w:rFonts w:asciiTheme="minorHAnsi" w:eastAsiaTheme="minorEastAsia" w:hAnsiTheme="minorHAnsi" w:cstheme="minorBidi"/>
              <w:b w:val="0"/>
              <w:noProof/>
              <w:kern w:val="2"/>
              <w:sz w:val="22"/>
              <w:szCs w:val="22"/>
              <w14:ligatures w14:val="standardContextual"/>
            </w:rPr>
          </w:pPr>
          <w:hyperlink w:anchor="_Toc178785274" w:history="1">
            <w:r w:rsidRPr="000B3875">
              <w:rPr>
                <w:rStyle w:val="Hypertextovodkaz"/>
                <w:b w:val="0"/>
                <w:noProof/>
                <w:sz w:val="22"/>
                <w:szCs w:val="22"/>
              </w:rPr>
              <w:t>II.</w:t>
            </w:r>
            <w:r w:rsidRPr="000B3875">
              <w:rPr>
                <w:rFonts w:asciiTheme="minorHAnsi" w:eastAsiaTheme="minorEastAsia" w:hAnsiTheme="minorHAnsi" w:cstheme="minorBidi"/>
                <w:b w:val="0"/>
                <w:noProof/>
                <w:kern w:val="2"/>
                <w:sz w:val="22"/>
                <w:szCs w:val="22"/>
                <w14:ligatures w14:val="standardContextual"/>
              </w:rPr>
              <w:tab/>
            </w:r>
            <w:r w:rsidRPr="000B3875">
              <w:rPr>
                <w:rStyle w:val="Hypertextovodkaz"/>
                <w:b w:val="0"/>
                <w:noProof/>
                <w:sz w:val="22"/>
                <w:szCs w:val="22"/>
              </w:rPr>
              <w:t>Základní pojmy</w:t>
            </w:r>
            <w:r w:rsidRPr="000B3875">
              <w:rPr>
                <w:b w:val="0"/>
                <w:noProof/>
                <w:webHidden/>
                <w:sz w:val="22"/>
                <w:szCs w:val="22"/>
              </w:rPr>
              <w:tab/>
            </w:r>
            <w:r w:rsidRPr="000B3875">
              <w:rPr>
                <w:b w:val="0"/>
                <w:noProof/>
                <w:webHidden/>
                <w:sz w:val="22"/>
                <w:szCs w:val="22"/>
              </w:rPr>
              <w:fldChar w:fldCharType="begin"/>
            </w:r>
            <w:r w:rsidRPr="000B3875">
              <w:rPr>
                <w:b w:val="0"/>
                <w:noProof/>
                <w:webHidden/>
                <w:sz w:val="22"/>
                <w:szCs w:val="22"/>
              </w:rPr>
              <w:instrText xml:space="preserve"> PAGEREF _Toc178785274 \h </w:instrText>
            </w:r>
            <w:r w:rsidRPr="000B3875">
              <w:rPr>
                <w:b w:val="0"/>
                <w:noProof/>
                <w:webHidden/>
                <w:sz w:val="22"/>
                <w:szCs w:val="22"/>
              </w:rPr>
            </w:r>
            <w:r w:rsidRPr="000B3875">
              <w:rPr>
                <w:b w:val="0"/>
                <w:noProof/>
                <w:webHidden/>
                <w:sz w:val="22"/>
                <w:szCs w:val="22"/>
              </w:rPr>
              <w:fldChar w:fldCharType="separate"/>
            </w:r>
            <w:r w:rsidRPr="000B3875">
              <w:rPr>
                <w:b w:val="0"/>
                <w:noProof/>
                <w:webHidden/>
                <w:sz w:val="22"/>
                <w:szCs w:val="22"/>
              </w:rPr>
              <w:t>2</w:t>
            </w:r>
            <w:r w:rsidRPr="000B3875">
              <w:rPr>
                <w:b w:val="0"/>
                <w:noProof/>
                <w:webHidden/>
                <w:sz w:val="22"/>
                <w:szCs w:val="22"/>
              </w:rPr>
              <w:fldChar w:fldCharType="end"/>
            </w:r>
          </w:hyperlink>
        </w:p>
        <w:p w14:paraId="658D8D86" w14:textId="6539D8B4" w:rsidR="000B3875" w:rsidRPr="000B3875" w:rsidRDefault="000B3875">
          <w:pPr>
            <w:pStyle w:val="Obsah1"/>
            <w:rPr>
              <w:rFonts w:asciiTheme="minorHAnsi" w:eastAsiaTheme="minorEastAsia" w:hAnsiTheme="minorHAnsi" w:cstheme="minorBidi"/>
              <w:b w:val="0"/>
              <w:noProof/>
              <w:kern w:val="2"/>
              <w:sz w:val="22"/>
              <w:szCs w:val="22"/>
              <w14:ligatures w14:val="standardContextual"/>
            </w:rPr>
          </w:pPr>
          <w:hyperlink w:anchor="_Toc178785275" w:history="1">
            <w:r w:rsidRPr="000B3875">
              <w:rPr>
                <w:rStyle w:val="Hypertextovodkaz"/>
                <w:b w:val="0"/>
                <w:noProof/>
                <w:sz w:val="22"/>
                <w:szCs w:val="22"/>
              </w:rPr>
              <w:t>III.</w:t>
            </w:r>
            <w:r w:rsidRPr="000B3875">
              <w:rPr>
                <w:rFonts w:asciiTheme="minorHAnsi" w:eastAsiaTheme="minorEastAsia" w:hAnsiTheme="minorHAnsi" w:cstheme="minorBidi"/>
                <w:b w:val="0"/>
                <w:noProof/>
                <w:kern w:val="2"/>
                <w:sz w:val="22"/>
                <w:szCs w:val="22"/>
                <w14:ligatures w14:val="standardContextual"/>
              </w:rPr>
              <w:tab/>
            </w:r>
            <w:r w:rsidRPr="000B3875">
              <w:rPr>
                <w:rStyle w:val="Hypertextovodkaz"/>
                <w:b w:val="0"/>
                <w:noProof/>
                <w:sz w:val="22"/>
                <w:szCs w:val="22"/>
              </w:rPr>
              <w:t>Tarifní pravidla</w:t>
            </w:r>
            <w:r w:rsidRPr="000B3875">
              <w:rPr>
                <w:b w:val="0"/>
                <w:noProof/>
                <w:webHidden/>
                <w:sz w:val="22"/>
                <w:szCs w:val="22"/>
              </w:rPr>
              <w:tab/>
            </w:r>
            <w:r w:rsidRPr="000B3875">
              <w:rPr>
                <w:b w:val="0"/>
                <w:noProof/>
                <w:webHidden/>
                <w:sz w:val="22"/>
                <w:szCs w:val="22"/>
              </w:rPr>
              <w:fldChar w:fldCharType="begin"/>
            </w:r>
            <w:r w:rsidRPr="000B3875">
              <w:rPr>
                <w:b w:val="0"/>
                <w:noProof/>
                <w:webHidden/>
                <w:sz w:val="22"/>
                <w:szCs w:val="22"/>
              </w:rPr>
              <w:instrText xml:space="preserve"> PAGEREF _Toc178785275 \h </w:instrText>
            </w:r>
            <w:r w:rsidRPr="000B3875">
              <w:rPr>
                <w:b w:val="0"/>
                <w:noProof/>
                <w:webHidden/>
                <w:sz w:val="22"/>
                <w:szCs w:val="22"/>
              </w:rPr>
            </w:r>
            <w:r w:rsidRPr="000B3875">
              <w:rPr>
                <w:b w:val="0"/>
                <w:noProof/>
                <w:webHidden/>
                <w:sz w:val="22"/>
                <w:szCs w:val="22"/>
              </w:rPr>
              <w:fldChar w:fldCharType="separate"/>
            </w:r>
            <w:r w:rsidRPr="000B3875">
              <w:rPr>
                <w:b w:val="0"/>
                <w:noProof/>
                <w:webHidden/>
                <w:sz w:val="22"/>
                <w:szCs w:val="22"/>
              </w:rPr>
              <w:t>3</w:t>
            </w:r>
            <w:r w:rsidRPr="000B3875">
              <w:rPr>
                <w:b w:val="0"/>
                <w:noProof/>
                <w:webHidden/>
                <w:sz w:val="22"/>
                <w:szCs w:val="22"/>
              </w:rPr>
              <w:fldChar w:fldCharType="end"/>
            </w:r>
          </w:hyperlink>
        </w:p>
        <w:p w14:paraId="027B3E14" w14:textId="4005D250" w:rsidR="000B3875" w:rsidRPr="000B3875" w:rsidRDefault="000B3875">
          <w:pPr>
            <w:pStyle w:val="Obsah1"/>
            <w:rPr>
              <w:rFonts w:asciiTheme="minorHAnsi" w:eastAsiaTheme="minorEastAsia" w:hAnsiTheme="minorHAnsi" w:cstheme="minorBidi"/>
              <w:b w:val="0"/>
              <w:noProof/>
              <w:kern w:val="2"/>
              <w:sz w:val="22"/>
              <w:szCs w:val="22"/>
              <w14:ligatures w14:val="standardContextual"/>
            </w:rPr>
          </w:pPr>
          <w:hyperlink w:anchor="_Toc178785276" w:history="1">
            <w:r w:rsidRPr="000B3875">
              <w:rPr>
                <w:rStyle w:val="Hypertextovodkaz"/>
                <w:b w:val="0"/>
                <w:noProof/>
                <w:sz w:val="22"/>
                <w:szCs w:val="22"/>
              </w:rPr>
              <w:t>IV.</w:t>
            </w:r>
            <w:r w:rsidRPr="000B3875">
              <w:rPr>
                <w:rFonts w:asciiTheme="minorHAnsi" w:eastAsiaTheme="minorEastAsia" w:hAnsiTheme="minorHAnsi" w:cstheme="minorBidi"/>
                <w:b w:val="0"/>
                <w:noProof/>
                <w:kern w:val="2"/>
                <w:sz w:val="22"/>
                <w:szCs w:val="22"/>
                <w14:ligatures w14:val="standardContextual"/>
              </w:rPr>
              <w:tab/>
            </w:r>
            <w:r w:rsidRPr="000B3875">
              <w:rPr>
                <w:rStyle w:val="Hypertextovodkaz"/>
                <w:b w:val="0"/>
                <w:noProof/>
                <w:sz w:val="22"/>
                <w:szCs w:val="22"/>
              </w:rPr>
              <w:t>Ceny Jízdného v IDS IREDO</w:t>
            </w:r>
            <w:r w:rsidRPr="000B3875">
              <w:rPr>
                <w:b w:val="0"/>
                <w:noProof/>
                <w:webHidden/>
                <w:sz w:val="22"/>
                <w:szCs w:val="22"/>
              </w:rPr>
              <w:tab/>
            </w:r>
            <w:r w:rsidRPr="000B3875">
              <w:rPr>
                <w:b w:val="0"/>
                <w:noProof/>
                <w:webHidden/>
                <w:sz w:val="22"/>
                <w:szCs w:val="22"/>
              </w:rPr>
              <w:fldChar w:fldCharType="begin"/>
            </w:r>
            <w:r w:rsidRPr="000B3875">
              <w:rPr>
                <w:b w:val="0"/>
                <w:noProof/>
                <w:webHidden/>
                <w:sz w:val="22"/>
                <w:szCs w:val="22"/>
              </w:rPr>
              <w:instrText xml:space="preserve"> PAGEREF _Toc178785276 \h </w:instrText>
            </w:r>
            <w:r w:rsidRPr="000B3875">
              <w:rPr>
                <w:b w:val="0"/>
                <w:noProof/>
                <w:webHidden/>
                <w:sz w:val="22"/>
                <w:szCs w:val="22"/>
              </w:rPr>
            </w:r>
            <w:r w:rsidRPr="000B3875">
              <w:rPr>
                <w:b w:val="0"/>
                <w:noProof/>
                <w:webHidden/>
                <w:sz w:val="22"/>
                <w:szCs w:val="22"/>
              </w:rPr>
              <w:fldChar w:fldCharType="separate"/>
            </w:r>
            <w:r w:rsidRPr="000B3875">
              <w:rPr>
                <w:b w:val="0"/>
                <w:noProof/>
                <w:webHidden/>
                <w:sz w:val="22"/>
                <w:szCs w:val="22"/>
              </w:rPr>
              <w:t>5</w:t>
            </w:r>
            <w:r w:rsidRPr="000B3875">
              <w:rPr>
                <w:b w:val="0"/>
                <w:noProof/>
                <w:webHidden/>
                <w:sz w:val="22"/>
                <w:szCs w:val="22"/>
              </w:rPr>
              <w:fldChar w:fldCharType="end"/>
            </w:r>
          </w:hyperlink>
        </w:p>
        <w:p w14:paraId="4D092410" w14:textId="602121A8" w:rsidR="000B3875" w:rsidRPr="000B3875" w:rsidRDefault="000B3875">
          <w:pPr>
            <w:pStyle w:val="Obsah1"/>
            <w:rPr>
              <w:rFonts w:asciiTheme="minorHAnsi" w:eastAsiaTheme="minorEastAsia" w:hAnsiTheme="minorHAnsi" w:cstheme="minorBidi"/>
              <w:b w:val="0"/>
              <w:noProof/>
              <w:kern w:val="2"/>
              <w:sz w:val="22"/>
              <w:szCs w:val="22"/>
              <w14:ligatures w14:val="standardContextual"/>
            </w:rPr>
          </w:pPr>
          <w:hyperlink w:anchor="_Toc178785277" w:history="1">
            <w:r w:rsidRPr="000B3875">
              <w:rPr>
                <w:rStyle w:val="Hypertextovodkaz"/>
                <w:b w:val="0"/>
                <w:noProof/>
                <w:sz w:val="22"/>
                <w:szCs w:val="22"/>
              </w:rPr>
              <w:t>V.</w:t>
            </w:r>
            <w:r w:rsidRPr="000B3875">
              <w:rPr>
                <w:rFonts w:asciiTheme="minorHAnsi" w:eastAsiaTheme="minorEastAsia" w:hAnsiTheme="minorHAnsi" w:cstheme="minorBidi"/>
                <w:b w:val="0"/>
                <w:noProof/>
                <w:kern w:val="2"/>
                <w:sz w:val="22"/>
                <w:szCs w:val="22"/>
                <w14:ligatures w14:val="standardContextual"/>
              </w:rPr>
              <w:tab/>
            </w:r>
            <w:r w:rsidRPr="000B3875">
              <w:rPr>
                <w:rStyle w:val="Hypertextovodkaz"/>
                <w:b w:val="0"/>
                <w:noProof/>
                <w:sz w:val="22"/>
                <w:szCs w:val="22"/>
              </w:rPr>
              <w:t>Průkazy na slevu</w:t>
            </w:r>
            <w:r w:rsidRPr="000B3875">
              <w:rPr>
                <w:b w:val="0"/>
                <w:noProof/>
                <w:webHidden/>
                <w:sz w:val="22"/>
                <w:szCs w:val="22"/>
              </w:rPr>
              <w:tab/>
            </w:r>
            <w:r w:rsidRPr="000B3875">
              <w:rPr>
                <w:b w:val="0"/>
                <w:noProof/>
                <w:webHidden/>
                <w:sz w:val="22"/>
                <w:szCs w:val="22"/>
              </w:rPr>
              <w:fldChar w:fldCharType="begin"/>
            </w:r>
            <w:r w:rsidRPr="000B3875">
              <w:rPr>
                <w:b w:val="0"/>
                <w:noProof/>
                <w:webHidden/>
                <w:sz w:val="22"/>
                <w:szCs w:val="22"/>
              </w:rPr>
              <w:instrText xml:space="preserve"> PAGEREF _Toc178785277 \h </w:instrText>
            </w:r>
            <w:r w:rsidRPr="000B3875">
              <w:rPr>
                <w:b w:val="0"/>
                <w:noProof/>
                <w:webHidden/>
                <w:sz w:val="22"/>
                <w:szCs w:val="22"/>
              </w:rPr>
            </w:r>
            <w:r w:rsidRPr="000B3875">
              <w:rPr>
                <w:b w:val="0"/>
                <w:noProof/>
                <w:webHidden/>
                <w:sz w:val="22"/>
                <w:szCs w:val="22"/>
              </w:rPr>
              <w:fldChar w:fldCharType="separate"/>
            </w:r>
            <w:r w:rsidRPr="000B3875">
              <w:rPr>
                <w:b w:val="0"/>
                <w:noProof/>
                <w:webHidden/>
                <w:sz w:val="22"/>
                <w:szCs w:val="22"/>
              </w:rPr>
              <w:t>6</w:t>
            </w:r>
            <w:r w:rsidRPr="000B3875">
              <w:rPr>
                <w:b w:val="0"/>
                <w:noProof/>
                <w:webHidden/>
                <w:sz w:val="22"/>
                <w:szCs w:val="22"/>
              </w:rPr>
              <w:fldChar w:fldCharType="end"/>
            </w:r>
          </w:hyperlink>
        </w:p>
        <w:p w14:paraId="72B94664" w14:textId="047C7B32" w:rsidR="000B3875" w:rsidRPr="000B3875" w:rsidRDefault="000B3875">
          <w:pPr>
            <w:pStyle w:val="Obsah1"/>
            <w:rPr>
              <w:rFonts w:asciiTheme="minorHAnsi" w:eastAsiaTheme="minorEastAsia" w:hAnsiTheme="minorHAnsi" w:cstheme="minorBidi"/>
              <w:b w:val="0"/>
              <w:noProof/>
              <w:kern w:val="2"/>
              <w:sz w:val="22"/>
              <w:szCs w:val="22"/>
              <w14:ligatures w14:val="standardContextual"/>
            </w:rPr>
          </w:pPr>
          <w:hyperlink w:anchor="_Toc178785278" w:history="1">
            <w:r w:rsidRPr="000B3875">
              <w:rPr>
                <w:rStyle w:val="Hypertextovodkaz"/>
                <w:b w:val="0"/>
                <w:noProof/>
                <w:sz w:val="22"/>
                <w:szCs w:val="22"/>
              </w:rPr>
              <w:t>VI.</w:t>
            </w:r>
            <w:r w:rsidRPr="000B3875">
              <w:rPr>
                <w:rFonts w:asciiTheme="minorHAnsi" w:eastAsiaTheme="minorEastAsia" w:hAnsiTheme="minorHAnsi" w:cstheme="minorBidi"/>
                <w:b w:val="0"/>
                <w:noProof/>
                <w:kern w:val="2"/>
                <w:sz w:val="22"/>
                <w:szCs w:val="22"/>
                <w14:ligatures w14:val="standardContextual"/>
              </w:rPr>
              <w:tab/>
            </w:r>
            <w:r w:rsidRPr="000B3875">
              <w:rPr>
                <w:rStyle w:val="Hypertextovodkaz"/>
                <w:b w:val="0"/>
                <w:noProof/>
                <w:sz w:val="22"/>
                <w:szCs w:val="22"/>
              </w:rPr>
              <w:t>Zvýhodněné Jízdné</w:t>
            </w:r>
            <w:r w:rsidRPr="000B3875">
              <w:rPr>
                <w:b w:val="0"/>
                <w:noProof/>
                <w:webHidden/>
                <w:sz w:val="22"/>
                <w:szCs w:val="22"/>
              </w:rPr>
              <w:tab/>
            </w:r>
            <w:r w:rsidRPr="000B3875">
              <w:rPr>
                <w:b w:val="0"/>
                <w:noProof/>
                <w:webHidden/>
                <w:sz w:val="22"/>
                <w:szCs w:val="22"/>
              </w:rPr>
              <w:fldChar w:fldCharType="begin"/>
            </w:r>
            <w:r w:rsidRPr="000B3875">
              <w:rPr>
                <w:b w:val="0"/>
                <w:noProof/>
                <w:webHidden/>
                <w:sz w:val="22"/>
                <w:szCs w:val="22"/>
              </w:rPr>
              <w:instrText xml:space="preserve"> PAGEREF _Toc178785278 \h </w:instrText>
            </w:r>
            <w:r w:rsidRPr="000B3875">
              <w:rPr>
                <w:b w:val="0"/>
                <w:noProof/>
                <w:webHidden/>
                <w:sz w:val="22"/>
                <w:szCs w:val="22"/>
              </w:rPr>
            </w:r>
            <w:r w:rsidRPr="000B3875">
              <w:rPr>
                <w:b w:val="0"/>
                <w:noProof/>
                <w:webHidden/>
                <w:sz w:val="22"/>
                <w:szCs w:val="22"/>
              </w:rPr>
              <w:fldChar w:fldCharType="separate"/>
            </w:r>
            <w:r w:rsidRPr="000B3875">
              <w:rPr>
                <w:b w:val="0"/>
                <w:noProof/>
                <w:webHidden/>
                <w:sz w:val="22"/>
                <w:szCs w:val="22"/>
              </w:rPr>
              <w:t>6</w:t>
            </w:r>
            <w:r w:rsidRPr="000B3875">
              <w:rPr>
                <w:b w:val="0"/>
                <w:noProof/>
                <w:webHidden/>
                <w:sz w:val="22"/>
                <w:szCs w:val="22"/>
              </w:rPr>
              <w:fldChar w:fldCharType="end"/>
            </w:r>
          </w:hyperlink>
        </w:p>
        <w:p w14:paraId="48CE4D3C" w14:textId="5F07F98D" w:rsidR="000B3875" w:rsidRPr="000B3875" w:rsidRDefault="000B3875">
          <w:pPr>
            <w:pStyle w:val="Obsah1"/>
            <w:rPr>
              <w:rFonts w:asciiTheme="minorHAnsi" w:eastAsiaTheme="minorEastAsia" w:hAnsiTheme="minorHAnsi" w:cstheme="minorBidi"/>
              <w:b w:val="0"/>
              <w:noProof/>
              <w:kern w:val="2"/>
              <w:sz w:val="22"/>
              <w:szCs w:val="22"/>
              <w14:ligatures w14:val="standardContextual"/>
            </w:rPr>
          </w:pPr>
          <w:hyperlink w:anchor="_Toc178785279" w:history="1">
            <w:r w:rsidRPr="000B3875">
              <w:rPr>
                <w:rStyle w:val="Hypertextovodkaz"/>
                <w:b w:val="0"/>
                <w:noProof/>
                <w:sz w:val="22"/>
                <w:szCs w:val="22"/>
              </w:rPr>
              <w:t>VII.</w:t>
            </w:r>
            <w:r w:rsidRPr="000B3875">
              <w:rPr>
                <w:rFonts w:asciiTheme="minorHAnsi" w:eastAsiaTheme="minorEastAsia" w:hAnsiTheme="minorHAnsi" w:cstheme="minorBidi"/>
                <w:b w:val="0"/>
                <w:noProof/>
                <w:kern w:val="2"/>
                <w:sz w:val="22"/>
                <w:szCs w:val="22"/>
                <w14:ligatures w14:val="standardContextual"/>
              </w:rPr>
              <w:tab/>
            </w:r>
            <w:r w:rsidRPr="000B3875">
              <w:rPr>
                <w:rStyle w:val="Hypertextovodkaz"/>
                <w:b w:val="0"/>
                <w:noProof/>
                <w:sz w:val="22"/>
                <w:szCs w:val="22"/>
              </w:rPr>
              <w:t>Snížené Jízdné, obchodní nabídky, tarifní výjimky</w:t>
            </w:r>
            <w:r w:rsidRPr="000B3875">
              <w:rPr>
                <w:b w:val="0"/>
                <w:noProof/>
                <w:webHidden/>
                <w:sz w:val="22"/>
                <w:szCs w:val="22"/>
              </w:rPr>
              <w:tab/>
            </w:r>
            <w:r w:rsidRPr="000B3875">
              <w:rPr>
                <w:b w:val="0"/>
                <w:noProof/>
                <w:webHidden/>
                <w:sz w:val="22"/>
                <w:szCs w:val="22"/>
              </w:rPr>
              <w:fldChar w:fldCharType="begin"/>
            </w:r>
            <w:r w:rsidRPr="000B3875">
              <w:rPr>
                <w:b w:val="0"/>
                <w:noProof/>
                <w:webHidden/>
                <w:sz w:val="22"/>
                <w:szCs w:val="22"/>
              </w:rPr>
              <w:instrText xml:space="preserve"> PAGEREF _Toc178785279 \h </w:instrText>
            </w:r>
            <w:r w:rsidRPr="000B3875">
              <w:rPr>
                <w:b w:val="0"/>
                <w:noProof/>
                <w:webHidden/>
                <w:sz w:val="22"/>
                <w:szCs w:val="22"/>
              </w:rPr>
            </w:r>
            <w:r w:rsidRPr="000B3875">
              <w:rPr>
                <w:b w:val="0"/>
                <w:noProof/>
                <w:webHidden/>
                <w:sz w:val="22"/>
                <w:szCs w:val="22"/>
              </w:rPr>
              <w:fldChar w:fldCharType="separate"/>
            </w:r>
            <w:r w:rsidRPr="000B3875">
              <w:rPr>
                <w:b w:val="0"/>
                <w:noProof/>
                <w:webHidden/>
                <w:sz w:val="22"/>
                <w:szCs w:val="22"/>
              </w:rPr>
              <w:t>8</w:t>
            </w:r>
            <w:r w:rsidRPr="000B3875">
              <w:rPr>
                <w:b w:val="0"/>
                <w:noProof/>
                <w:webHidden/>
                <w:sz w:val="22"/>
                <w:szCs w:val="22"/>
              </w:rPr>
              <w:fldChar w:fldCharType="end"/>
            </w:r>
          </w:hyperlink>
        </w:p>
        <w:p w14:paraId="2D75C7A5" w14:textId="19666C02" w:rsidR="000B3875" w:rsidRPr="000B3875" w:rsidRDefault="000B3875">
          <w:pPr>
            <w:pStyle w:val="Obsah1"/>
            <w:rPr>
              <w:rFonts w:asciiTheme="minorHAnsi" w:eastAsiaTheme="minorEastAsia" w:hAnsiTheme="minorHAnsi" w:cstheme="minorBidi"/>
              <w:b w:val="0"/>
              <w:noProof/>
              <w:kern w:val="2"/>
              <w:sz w:val="22"/>
              <w:szCs w:val="22"/>
              <w14:ligatures w14:val="standardContextual"/>
            </w:rPr>
          </w:pPr>
          <w:hyperlink w:anchor="_Toc178785280" w:history="1">
            <w:r w:rsidRPr="000B3875">
              <w:rPr>
                <w:rStyle w:val="Hypertextovodkaz"/>
                <w:b w:val="0"/>
                <w:noProof/>
                <w:sz w:val="22"/>
                <w:szCs w:val="22"/>
              </w:rPr>
              <w:t>VIII.</w:t>
            </w:r>
            <w:r w:rsidRPr="000B3875">
              <w:rPr>
                <w:rFonts w:asciiTheme="minorHAnsi" w:eastAsiaTheme="minorEastAsia" w:hAnsiTheme="minorHAnsi" w:cstheme="minorBidi"/>
                <w:b w:val="0"/>
                <w:noProof/>
                <w:kern w:val="2"/>
                <w:sz w:val="22"/>
                <w:szCs w:val="22"/>
                <w14:ligatures w14:val="standardContextual"/>
              </w:rPr>
              <w:tab/>
            </w:r>
            <w:r w:rsidRPr="000B3875">
              <w:rPr>
                <w:rStyle w:val="Hypertextovodkaz"/>
                <w:b w:val="0"/>
                <w:noProof/>
                <w:sz w:val="22"/>
                <w:szCs w:val="22"/>
              </w:rPr>
              <w:t>Společná ustanovení</w:t>
            </w:r>
            <w:r w:rsidRPr="000B3875">
              <w:rPr>
                <w:b w:val="0"/>
                <w:noProof/>
                <w:webHidden/>
                <w:sz w:val="22"/>
                <w:szCs w:val="22"/>
              </w:rPr>
              <w:tab/>
            </w:r>
            <w:r w:rsidRPr="000B3875">
              <w:rPr>
                <w:b w:val="0"/>
                <w:noProof/>
                <w:webHidden/>
                <w:sz w:val="22"/>
                <w:szCs w:val="22"/>
              </w:rPr>
              <w:fldChar w:fldCharType="begin"/>
            </w:r>
            <w:r w:rsidRPr="000B3875">
              <w:rPr>
                <w:b w:val="0"/>
                <w:noProof/>
                <w:webHidden/>
                <w:sz w:val="22"/>
                <w:szCs w:val="22"/>
              </w:rPr>
              <w:instrText xml:space="preserve"> PAGEREF _Toc178785280 \h </w:instrText>
            </w:r>
            <w:r w:rsidRPr="000B3875">
              <w:rPr>
                <w:b w:val="0"/>
                <w:noProof/>
                <w:webHidden/>
                <w:sz w:val="22"/>
                <w:szCs w:val="22"/>
              </w:rPr>
            </w:r>
            <w:r w:rsidRPr="000B3875">
              <w:rPr>
                <w:b w:val="0"/>
                <w:noProof/>
                <w:webHidden/>
                <w:sz w:val="22"/>
                <w:szCs w:val="22"/>
              </w:rPr>
              <w:fldChar w:fldCharType="separate"/>
            </w:r>
            <w:r w:rsidRPr="000B3875">
              <w:rPr>
                <w:b w:val="0"/>
                <w:noProof/>
                <w:webHidden/>
                <w:sz w:val="22"/>
                <w:szCs w:val="22"/>
              </w:rPr>
              <w:t>9</w:t>
            </w:r>
            <w:r w:rsidRPr="000B3875">
              <w:rPr>
                <w:b w:val="0"/>
                <w:noProof/>
                <w:webHidden/>
                <w:sz w:val="22"/>
                <w:szCs w:val="22"/>
              </w:rPr>
              <w:fldChar w:fldCharType="end"/>
            </w:r>
          </w:hyperlink>
        </w:p>
        <w:p w14:paraId="1A78DE69" w14:textId="3273AD7B" w:rsidR="000B3875" w:rsidRPr="000B3875" w:rsidRDefault="000B3875">
          <w:pPr>
            <w:pStyle w:val="Obsah1"/>
            <w:rPr>
              <w:rFonts w:asciiTheme="minorHAnsi" w:eastAsiaTheme="minorEastAsia" w:hAnsiTheme="minorHAnsi" w:cstheme="minorBidi"/>
              <w:b w:val="0"/>
              <w:noProof/>
              <w:kern w:val="2"/>
              <w:sz w:val="22"/>
              <w:szCs w:val="22"/>
              <w14:ligatures w14:val="standardContextual"/>
            </w:rPr>
          </w:pPr>
          <w:hyperlink w:anchor="_Toc178785281" w:history="1">
            <w:r w:rsidRPr="000B3875">
              <w:rPr>
                <w:rStyle w:val="Hypertextovodkaz"/>
                <w:b w:val="0"/>
                <w:noProof/>
                <w:sz w:val="22"/>
                <w:szCs w:val="22"/>
              </w:rPr>
              <w:t>IX.</w:t>
            </w:r>
            <w:r w:rsidRPr="000B3875">
              <w:rPr>
                <w:rFonts w:asciiTheme="minorHAnsi" w:eastAsiaTheme="minorEastAsia" w:hAnsiTheme="minorHAnsi" w:cstheme="minorBidi"/>
                <w:b w:val="0"/>
                <w:noProof/>
                <w:kern w:val="2"/>
                <w:sz w:val="22"/>
                <w:szCs w:val="22"/>
                <w14:ligatures w14:val="standardContextual"/>
              </w:rPr>
              <w:tab/>
            </w:r>
            <w:r w:rsidRPr="000B3875">
              <w:rPr>
                <w:rStyle w:val="Hypertextovodkaz"/>
                <w:b w:val="0"/>
                <w:noProof/>
                <w:sz w:val="22"/>
                <w:szCs w:val="22"/>
              </w:rPr>
              <w:t>Závěrečná ustanovení</w:t>
            </w:r>
            <w:r w:rsidRPr="000B3875">
              <w:rPr>
                <w:b w:val="0"/>
                <w:noProof/>
                <w:webHidden/>
                <w:sz w:val="22"/>
                <w:szCs w:val="22"/>
              </w:rPr>
              <w:tab/>
            </w:r>
            <w:r w:rsidRPr="000B3875">
              <w:rPr>
                <w:b w:val="0"/>
                <w:noProof/>
                <w:webHidden/>
                <w:sz w:val="22"/>
                <w:szCs w:val="22"/>
              </w:rPr>
              <w:fldChar w:fldCharType="begin"/>
            </w:r>
            <w:r w:rsidRPr="000B3875">
              <w:rPr>
                <w:b w:val="0"/>
                <w:noProof/>
                <w:webHidden/>
                <w:sz w:val="22"/>
                <w:szCs w:val="22"/>
              </w:rPr>
              <w:instrText xml:space="preserve"> PAGEREF _Toc178785281 \h </w:instrText>
            </w:r>
            <w:r w:rsidRPr="000B3875">
              <w:rPr>
                <w:b w:val="0"/>
                <w:noProof/>
                <w:webHidden/>
                <w:sz w:val="22"/>
                <w:szCs w:val="22"/>
              </w:rPr>
            </w:r>
            <w:r w:rsidRPr="000B3875">
              <w:rPr>
                <w:b w:val="0"/>
                <w:noProof/>
                <w:webHidden/>
                <w:sz w:val="22"/>
                <w:szCs w:val="22"/>
              </w:rPr>
              <w:fldChar w:fldCharType="separate"/>
            </w:r>
            <w:r w:rsidRPr="000B3875">
              <w:rPr>
                <w:b w:val="0"/>
                <w:noProof/>
                <w:webHidden/>
                <w:sz w:val="22"/>
                <w:szCs w:val="22"/>
              </w:rPr>
              <w:t>10</w:t>
            </w:r>
            <w:r w:rsidRPr="000B3875">
              <w:rPr>
                <w:b w:val="0"/>
                <w:noProof/>
                <w:webHidden/>
                <w:sz w:val="22"/>
                <w:szCs w:val="22"/>
              </w:rPr>
              <w:fldChar w:fldCharType="end"/>
            </w:r>
          </w:hyperlink>
        </w:p>
        <w:p w14:paraId="66472BC2" w14:textId="1F5F5796" w:rsidR="002C5FF4" w:rsidRPr="00D65348" w:rsidRDefault="002C5FF4" w:rsidP="001F14AF">
          <w:pPr>
            <w:pStyle w:val="Obsah1"/>
            <w:rPr>
              <w:rFonts w:eastAsiaTheme="minorEastAsia"/>
              <w:noProof/>
            </w:rPr>
          </w:pPr>
          <w:r w:rsidRPr="000B3875">
            <w:rPr>
              <w:rStyle w:val="Hypertextovodkaz"/>
              <w:rFonts w:eastAsiaTheme="minorHAnsi"/>
              <w:b w:val="0"/>
              <w:noProof/>
              <w:color w:val="auto"/>
              <w:sz w:val="22"/>
              <w:szCs w:val="22"/>
              <w:lang w:eastAsia="en-US"/>
            </w:rPr>
            <w:fldChar w:fldCharType="end"/>
          </w:r>
        </w:p>
      </w:sdtContent>
    </w:sdt>
    <w:p w14:paraId="23E3954B" w14:textId="182BA6AF" w:rsidR="00F20BB5" w:rsidRDefault="00F20BB5" w:rsidP="00492E42">
      <w:pPr>
        <w:spacing w:line="276" w:lineRule="auto"/>
        <w:ind w:left="284" w:hanging="284"/>
        <w:jc w:val="both"/>
        <w:rPr>
          <w:rFonts w:cs="Arial"/>
          <w:b/>
          <w:bCs/>
        </w:rPr>
      </w:pPr>
    </w:p>
    <w:p w14:paraId="6CE33529" w14:textId="77777777" w:rsidR="00F20BB5" w:rsidRDefault="00F20BB5">
      <w:pPr>
        <w:rPr>
          <w:rFonts w:cs="Arial"/>
          <w:b/>
          <w:bCs/>
        </w:rPr>
      </w:pPr>
      <w:r>
        <w:rPr>
          <w:rFonts w:cs="Arial"/>
          <w:b/>
          <w:bCs/>
        </w:rPr>
        <w:br w:type="page"/>
      </w:r>
    </w:p>
    <w:p w14:paraId="637B5AB5" w14:textId="5BAD64E2" w:rsidR="00A914C8" w:rsidRPr="00492E42" w:rsidRDefault="006917AE" w:rsidP="00E31081">
      <w:pPr>
        <w:pStyle w:val="Nadpis1"/>
      </w:pPr>
      <w:r w:rsidRPr="00492E42">
        <w:lastRenderedPageBreak/>
        <w:t xml:space="preserve"> </w:t>
      </w:r>
      <w:bookmarkStart w:id="2" w:name="_Toc84971728"/>
      <w:bookmarkStart w:id="3" w:name="_Toc178785273"/>
      <w:r w:rsidR="00A914C8" w:rsidRPr="00492E42">
        <w:t>Úvodní ustanovení</w:t>
      </w:r>
      <w:bookmarkEnd w:id="2"/>
      <w:bookmarkEnd w:id="3"/>
      <w:r w:rsidR="00A914C8" w:rsidRPr="00492E42">
        <w:t xml:space="preserve"> </w:t>
      </w:r>
    </w:p>
    <w:p w14:paraId="22F9BB9D" w14:textId="75063AA6" w:rsidR="002A5FD8" w:rsidRPr="001A7C86" w:rsidRDefault="00D07610" w:rsidP="00EB3F76">
      <w:pPr>
        <w:pStyle w:val="Odstavecseseznamem"/>
        <w:numPr>
          <w:ilvl w:val="0"/>
          <w:numId w:val="14"/>
        </w:numPr>
        <w:contextualSpacing w:val="0"/>
        <w:jc w:val="both"/>
        <w:rPr>
          <w:rFonts w:cs="Arial"/>
          <w:sz w:val="22"/>
          <w:szCs w:val="22"/>
        </w:rPr>
      </w:pPr>
      <w:r w:rsidRPr="001A7C86">
        <w:rPr>
          <w:sz w:val="22"/>
          <w:szCs w:val="22"/>
        </w:rPr>
        <w:t>Integrovaný dopravní systém IREDO (dále jen „</w:t>
      </w:r>
      <w:r w:rsidRPr="001A7C86">
        <w:rPr>
          <w:b/>
          <w:sz w:val="22"/>
          <w:szCs w:val="22"/>
        </w:rPr>
        <w:t>IDS IREDO</w:t>
      </w:r>
      <w:r w:rsidRPr="001A7C86">
        <w:rPr>
          <w:sz w:val="22"/>
          <w:szCs w:val="22"/>
        </w:rPr>
        <w:t xml:space="preserve">“) je systém veřejné osobní dopravy spojující jednotlivé druhy dopravy za účelem sjednocení dopravně technologických, organizačně ekonomických </w:t>
      </w:r>
      <w:r w:rsidR="002B6CB8" w:rsidRPr="001A7C86">
        <w:rPr>
          <w:sz w:val="22"/>
          <w:szCs w:val="22"/>
        </w:rPr>
        <w:t>a</w:t>
      </w:r>
      <w:r w:rsidR="002B6CB8">
        <w:rPr>
          <w:sz w:val="22"/>
          <w:szCs w:val="22"/>
        </w:rPr>
        <w:t> </w:t>
      </w:r>
      <w:r w:rsidRPr="001A7C86">
        <w:rPr>
          <w:sz w:val="22"/>
          <w:szCs w:val="22"/>
        </w:rPr>
        <w:t xml:space="preserve">tarifních </w:t>
      </w:r>
      <w:r w:rsidR="002B6CB8" w:rsidRPr="001A7C86">
        <w:rPr>
          <w:sz w:val="22"/>
          <w:szCs w:val="22"/>
        </w:rPr>
        <w:t>a</w:t>
      </w:r>
      <w:r w:rsidR="002B6CB8">
        <w:rPr>
          <w:sz w:val="22"/>
          <w:szCs w:val="22"/>
        </w:rPr>
        <w:t> </w:t>
      </w:r>
      <w:r w:rsidRPr="001A7C86">
        <w:rPr>
          <w:sz w:val="22"/>
          <w:szCs w:val="22"/>
        </w:rPr>
        <w:t xml:space="preserve">provozních systémů dopravců </w:t>
      </w:r>
      <w:r w:rsidR="002B6CB8" w:rsidRPr="001A7C86">
        <w:rPr>
          <w:sz w:val="22"/>
          <w:szCs w:val="22"/>
        </w:rPr>
        <w:t>s</w:t>
      </w:r>
      <w:r w:rsidR="002B6CB8">
        <w:rPr>
          <w:sz w:val="22"/>
          <w:szCs w:val="22"/>
        </w:rPr>
        <w:t> </w:t>
      </w:r>
      <w:r w:rsidRPr="001A7C86">
        <w:rPr>
          <w:sz w:val="22"/>
          <w:szCs w:val="22"/>
        </w:rPr>
        <w:t xml:space="preserve">cílem zajišťovat účelnou, efektivní </w:t>
      </w:r>
      <w:r w:rsidR="002B6CB8" w:rsidRPr="001A7C86">
        <w:rPr>
          <w:sz w:val="22"/>
          <w:szCs w:val="22"/>
        </w:rPr>
        <w:t>a</w:t>
      </w:r>
      <w:r w:rsidR="002B6CB8">
        <w:rPr>
          <w:sz w:val="22"/>
          <w:szCs w:val="22"/>
        </w:rPr>
        <w:t> </w:t>
      </w:r>
      <w:r w:rsidRPr="001A7C86">
        <w:rPr>
          <w:sz w:val="22"/>
          <w:szCs w:val="22"/>
        </w:rPr>
        <w:t xml:space="preserve">kvalitní dopravní obslužnost zejména území Královéhradeckého </w:t>
      </w:r>
      <w:r w:rsidR="002B6CB8" w:rsidRPr="001A7C86">
        <w:rPr>
          <w:sz w:val="22"/>
          <w:szCs w:val="22"/>
        </w:rPr>
        <w:t>a</w:t>
      </w:r>
      <w:r w:rsidR="002B6CB8">
        <w:rPr>
          <w:sz w:val="22"/>
          <w:szCs w:val="22"/>
        </w:rPr>
        <w:t> </w:t>
      </w:r>
      <w:r w:rsidRPr="001A7C86">
        <w:rPr>
          <w:sz w:val="22"/>
          <w:szCs w:val="22"/>
        </w:rPr>
        <w:t>Pardubického kraje (dále jen „</w:t>
      </w:r>
      <w:r w:rsidRPr="001A7C86">
        <w:rPr>
          <w:b/>
          <w:sz w:val="22"/>
          <w:szCs w:val="22"/>
        </w:rPr>
        <w:t>Území IREDO</w:t>
      </w:r>
      <w:r w:rsidRPr="001A7C86">
        <w:rPr>
          <w:sz w:val="22"/>
          <w:szCs w:val="22"/>
        </w:rPr>
        <w:t>“). Integrátorem IDS IREDO je společnost OREDO s.r.o.</w:t>
      </w:r>
      <w:r w:rsidR="003F5DD1">
        <w:rPr>
          <w:sz w:val="22"/>
          <w:szCs w:val="22"/>
        </w:rPr>
        <w:t xml:space="preserve"> </w:t>
      </w:r>
      <w:r w:rsidRPr="001A7C86">
        <w:rPr>
          <w:sz w:val="22"/>
          <w:szCs w:val="22"/>
        </w:rPr>
        <w:t xml:space="preserve">se sídlem </w:t>
      </w:r>
      <w:r w:rsidR="001378D5" w:rsidRPr="001A7C86">
        <w:rPr>
          <w:sz w:val="22"/>
          <w:szCs w:val="22"/>
        </w:rPr>
        <w:t>Na Okrouhlíku 1371/30</w:t>
      </w:r>
      <w:r w:rsidRPr="001A7C86">
        <w:rPr>
          <w:sz w:val="22"/>
          <w:szCs w:val="22"/>
        </w:rPr>
        <w:t>, 500 02 Hradec Králové</w:t>
      </w:r>
      <w:r w:rsidR="001B587F">
        <w:rPr>
          <w:sz w:val="22"/>
          <w:szCs w:val="22"/>
        </w:rPr>
        <w:t>,</w:t>
      </w:r>
      <w:r w:rsidR="001B587F" w:rsidRPr="001B587F">
        <w:rPr>
          <w:rFonts w:cs="Arial"/>
          <w:sz w:val="22"/>
          <w:szCs w:val="22"/>
        </w:rPr>
        <w:t xml:space="preserve"> </w:t>
      </w:r>
      <w:r w:rsidR="001B587F" w:rsidRPr="00E97B88">
        <w:rPr>
          <w:rFonts w:cs="Arial"/>
          <w:sz w:val="22"/>
          <w:szCs w:val="22"/>
        </w:rPr>
        <w:t xml:space="preserve">IČ: 25981854, DIČ: CZ 25981854; společnost zapsaná v obchodním rejstříku vedeném </w:t>
      </w:r>
      <w:r w:rsidR="002B6CB8" w:rsidRPr="00E97B88">
        <w:rPr>
          <w:rFonts w:cs="Arial"/>
          <w:sz w:val="22"/>
          <w:szCs w:val="22"/>
        </w:rPr>
        <w:t>u</w:t>
      </w:r>
      <w:r w:rsidR="002B6CB8">
        <w:rPr>
          <w:rFonts w:cs="Arial"/>
          <w:sz w:val="22"/>
          <w:szCs w:val="22"/>
        </w:rPr>
        <w:t> </w:t>
      </w:r>
      <w:r w:rsidR="001B587F" w:rsidRPr="00E97B88">
        <w:rPr>
          <w:rFonts w:cs="Arial"/>
          <w:sz w:val="22"/>
          <w:szCs w:val="22"/>
        </w:rPr>
        <w:t>Krajského soudu v Hradci Králové, spisová značka C 18628, telefon: 491</w:t>
      </w:r>
      <w:r w:rsidR="001B587F">
        <w:rPr>
          <w:rFonts w:cs="Arial"/>
          <w:sz w:val="22"/>
          <w:szCs w:val="22"/>
        </w:rPr>
        <w:t xml:space="preserve"> </w:t>
      </w:r>
      <w:r w:rsidR="001B587F" w:rsidRPr="00E97B88">
        <w:rPr>
          <w:rFonts w:cs="Arial"/>
          <w:sz w:val="22"/>
          <w:szCs w:val="22"/>
        </w:rPr>
        <w:t xml:space="preserve">580 333, email: oredo@oredo.cz, web: </w:t>
      </w:r>
      <w:hyperlink w:history="1"/>
      <w:r w:rsidR="001B587F">
        <w:rPr>
          <w:rFonts w:cs="Arial"/>
          <w:sz w:val="22"/>
          <w:szCs w:val="22"/>
        </w:rPr>
        <w:t>oredo.cz</w:t>
      </w:r>
      <w:r w:rsidR="001B587F" w:rsidRPr="00E97B88">
        <w:rPr>
          <w:rFonts w:cs="Arial"/>
          <w:sz w:val="22"/>
          <w:szCs w:val="22"/>
        </w:rPr>
        <w:t xml:space="preserve"> (dále </w:t>
      </w:r>
      <w:r w:rsidR="001B587F">
        <w:rPr>
          <w:rFonts w:cs="Arial"/>
          <w:sz w:val="22"/>
          <w:szCs w:val="22"/>
        </w:rPr>
        <w:t>jen</w:t>
      </w:r>
      <w:r w:rsidR="001B587F" w:rsidRPr="00E97B88">
        <w:rPr>
          <w:rFonts w:cs="Arial"/>
          <w:sz w:val="22"/>
          <w:szCs w:val="22"/>
        </w:rPr>
        <w:t xml:space="preserve"> „</w:t>
      </w:r>
      <w:r w:rsidR="001B587F" w:rsidRPr="00E97B88">
        <w:rPr>
          <w:rFonts w:cs="Arial"/>
          <w:b/>
          <w:sz w:val="22"/>
          <w:szCs w:val="22"/>
        </w:rPr>
        <w:t>Společnost OREDO</w:t>
      </w:r>
      <w:r w:rsidR="001B587F" w:rsidRPr="00E97B88">
        <w:rPr>
          <w:rFonts w:cs="Arial"/>
          <w:sz w:val="22"/>
          <w:szCs w:val="22"/>
        </w:rPr>
        <w:t>“).</w:t>
      </w:r>
    </w:p>
    <w:p w14:paraId="4C2D928B" w14:textId="242987E0" w:rsidR="008D1E61" w:rsidRPr="001A7C86" w:rsidRDefault="002B6CB8" w:rsidP="00EB3F76">
      <w:pPr>
        <w:pStyle w:val="Odstavecseseznamem"/>
        <w:numPr>
          <w:ilvl w:val="0"/>
          <w:numId w:val="14"/>
        </w:numPr>
        <w:contextualSpacing w:val="0"/>
        <w:jc w:val="both"/>
        <w:rPr>
          <w:rFonts w:cs="Arial"/>
          <w:sz w:val="22"/>
          <w:szCs w:val="22"/>
        </w:rPr>
      </w:pPr>
      <w:r w:rsidRPr="001A7C86">
        <w:rPr>
          <w:sz w:val="22"/>
          <w:szCs w:val="22"/>
        </w:rPr>
        <w:t>K</w:t>
      </w:r>
      <w:r>
        <w:rPr>
          <w:sz w:val="22"/>
          <w:szCs w:val="22"/>
        </w:rPr>
        <w:t> </w:t>
      </w:r>
      <w:r w:rsidR="00D07610" w:rsidRPr="001A7C86">
        <w:rPr>
          <w:sz w:val="22"/>
          <w:szCs w:val="22"/>
        </w:rPr>
        <w:t xml:space="preserve">Tarifu IREDO vyhlášenému Společností OREDO přistupují dopravci zapojení do IDS IREDO na základě dohod </w:t>
      </w:r>
      <w:r w:rsidRPr="001A7C86">
        <w:rPr>
          <w:sz w:val="22"/>
          <w:szCs w:val="22"/>
        </w:rPr>
        <w:t>a</w:t>
      </w:r>
      <w:r>
        <w:rPr>
          <w:sz w:val="22"/>
          <w:szCs w:val="22"/>
        </w:rPr>
        <w:t> </w:t>
      </w:r>
      <w:r w:rsidR="00D07610" w:rsidRPr="001A7C86">
        <w:rPr>
          <w:sz w:val="22"/>
          <w:szCs w:val="22"/>
        </w:rPr>
        <w:t xml:space="preserve">smluv mezi Společností OREDO </w:t>
      </w:r>
      <w:r w:rsidRPr="001A7C86">
        <w:rPr>
          <w:sz w:val="22"/>
          <w:szCs w:val="22"/>
        </w:rPr>
        <w:t>a</w:t>
      </w:r>
      <w:r>
        <w:rPr>
          <w:sz w:val="22"/>
          <w:szCs w:val="22"/>
        </w:rPr>
        <w:t> </w:t>
      </w:r>
      <w:r w:rsidR="00D07610" w:rsidRPr="001A7C86">
        <w:rPr>
          <w:sz w:val="22"/>
          <w:szCs w:val="22"/>
        </w:rPr>
        <w:t>jednotlivými dopravci.</w:t>
      </w:r>
    </w:p>
    <w:p w14:paraId="39A352E0" w14:textId="48626762" w:rsidR="00D07610" w:rsidRPr="001A7C86" w:rsidRDefault="00D07610" w:rsidP="00EB3F76">
      <w:pPr>
        <w:pStyle w:val="Odstavecseseznamem"/>
        <w:numPr>
          <w:ilvl w:val="0"/>
          <w:numId w:val="14"/>
        </w:numPr>
        <w:contextualSpacing w:val="0"/>
        <w:jc w:val="both"/>
        <w:rPr>
          <w:rFonts w:cs="Arial"/>
          <w:sz w:val="22"/>
          <w:szCs w:val="22"/>
        </w:rPr>
      </w:pPr>
      <w:r w:rsidRPr="001A7C86">
        <w:rPr>
          <w:sz w:val="22"/>
          <w:szCs w:val="22"/>
        </w:rPr>
        <w:t xml:space="preserve">Tarif IREDO stanovuje způsob </w:t>
      </w:r>
      <w:r w:rsidR="002B6CB8" w:rsidRPr="001A7C86">
        <w:rPr>
          <w:sz w:val="22"/>
          <w:szCs w:val="22"/>
        </w:rPr>
        <w:t>a</w:t>
      </w:r>
      <w:r w:rsidR="002B6CB8">
        <w:rPr>
          <w:sz w:val="22"/>
          <w:szCs w:val="22"/>
        </w:rPr>
        <w:t> </w:t>
      </w:r>
      <w:r w:rsidRPr="001A7C86">
        <w:rPr>
          <w:sz w:val="22"/>
          <w:szCs w:val="22"/>
        </w:rPr>
        <w:t xml:space="preserve">postup uplatňování určených podmínek </w:t>
      </w:r>
      <w:r w:rsidR="002B6CB8" w:rsidRPr="001A7C86">
        <w:rPr>
          <w:sz w:val="22"/>
          <w:szCs w:val="22"/>
        </w:rPr>
        <w:t>a</w:t>
      </w:r>
      <w:r w:rsidR="002B6CB8">
        <w:rPr>
          <w:sz w:val="22"/>
          <w:szCs w:val="22"/>
        </w:rPr>
        <w:t> </w:t>
      </w:r>
      <w:r w:rsidRPr="001A7C86">
        <w:rPr>
          <w:sz w:val="22"/>
          <w:szCs w:val="22"/>
        </w:rPr>
        <w:t>cen Jízdného:</w:t>
      </w:r>
    </w:p>
    <w:p w14:paraId="6FA60C70" w14:textId="029A1124" w:rsidR="003F1B45" w:rsidRPr="001A7C86" w:rsidRDefault="009818FE" w:rsidP="00EB3F76">
      <w:pPr>
        <w:pStyle w:val="Odstavecseseznamem"/>
        <w:numPr>
          <w:ilvl w:val="1"/>
          <w:numId w:val="14"/>
        </w:numPr>
        <w:ind w:left="681"/>
        <w:contextualSpacing w:val="0"/>
        <w:jc w:val="both"/>
        <w:rPr>
          <w:rFonts w:cs="Arial"/>
          <w:sz w:val="22"/>
          <w:szCs w:val="22"/>
        </w:rPr>
      </w:pPr>
      <w:r w:rsidRPr="001A7C86">
        <w:rPr>
          <w:rFonts w:cs="Arial"/>
          <w:sz w:val="22"/>
          <w:szCs w:val="22"/>
        </w:rPr>
        <w:t>n</w:t>
      </w:r>
      <w:r w:rsidR="00D07610" w:rsidRPr="001A7C86">
        <w:rPr>
          <w:rFonts w:cs="Arial"/>
          <w:sz w:val="22"/>
          <w:szCs w:val="22"/>
        </w:rPr>
        <w:t>a autobusových linkách veřejné silniční linkové osobní dopravy</w:t>
      </w:r>
      <w:r w:rsidR="003F1B45" w:rsidRPr="001A7C86">
        <w:rPr>
          <w:rFonts w:cs="Arial"/>
          <w:sz w:val="22"/>
          <w:szCs w:val="22"/>
        </w:rPr>
        <w:t xml:space="preserve"> zapojených do IDS IREDO</w:t>
      </w:r>
      <w:r w:rsidR="001378D5" w:rsidRPr="001A7C86">
        <w:rPr>
          <w:rFonts w:cs="Arial"/>
          <w:sz w:val="22"/>
          <w:szCs w:val="22"/>
        </w:rPr>
        <w:t xml:space="preserve"> v rozsahu jejich zapojení</w:t>
      </w:r>
      <w:r w:rsidR="003F1B45" w:rsidRPr="001A7C86">
        <w:rPr>
          <w:rFonts w:cs="Arial"/>
          <w:sz w:val="22"/>
          <w:szCs w:val="22"/>
        </w:rPr>
        <w:t>,</w:t>
      </w:r>
    </w:p>
    <w:p w14:paraId="68C3C682" w14:textId="0ACB4E65" w:rsidR="00D07610" w:rsidRPr="001A7C86" w:rsidRDefault="000D084C" w:rsidP="00EB3F76">
      <w:pPr>
        <w:pStyle w:val="Odstavecseseznamem"/>
        <w:numPr>
          <w:ilvl w:val="1"/>
          <w:numId w:val="14"/>
        </w:numPr>
        <w:ind w:left="681"/>
        <w:contextualSpacing w:val="0"/>
        <w:jc w:val="both"/>
        <w:rPr>
          <w:rFonts w:cs="Arial"/>
          <w:sz w:val="22"/>
          <w:szCs w:val="22"/>
        </w:rPr>
      </w:pPr>
      <w:r w:rsidRPr="001A7C86">
        <w:rPr>
          <w:sz w:val="22"/>
          <w:szCs w:val="22"/>
        </w:rPr>
        <w:t>městské hromadné</w:t>
      </w:r>
      <w:r w:rsidR="00D07610" w:rsidRPr="001A7C86">
        <w:rPr>
          <w:sz w:val="22"/>
          <w:szCs w:val="22"/>
        </w:rPr>
        <w:t xml:space="preserve"> dopravě osob měst (dále jen „</w:t>
      </w:r>
      <w:r w:rsidR="00D07610" w:rsidRPr="001A7C86">
        <w:rPr>
          <w:b/>
          <w:sz w:val="22"/>
          <w:szCs w:val="22"/>
        </w:rPr>
        <w:t>MHD</w:t>
      </w:r>
      <w:r w:rsidR="00D07610" w:rsidRPr="001A7C86">
        <w:rPr>
          <w:sz w:val="22"/>
          <w:szCs w:val="22"/>
        </w:rPr>
        <w:t>“) zapojených do IDS IREDO</w:t>
      </w:r>
      <w:r w:rsidR="007A5562">
        <w:rPr>
          <w:sz w:val="22"/>
          <w:szCs w:val="22"/>
        </w:rPr>
        <w:t>.</w:t>
      </w:r>
      <w:r w:rsidR="001F4475" w:rsidRPr="001A7C86">
        <w:rPr>
          <w:sz w:val="22"/>
          <w:szCs w:val="22"/>
        </w:rPr>
        <w:t xml:space="preserve"> </w:t>
      </w:r>
      <w:r w:rsidR="007A5562">
        <w:rPr>
          <w:sz w:val="22"/>
          <w:szCs w:val="22"/>
        </w:rPr>
        <w:t xml:space="preserve">Seznam zapojených MHD je na Webu </w:t>
      </w:r>
      <w:r w:rsidR="00DF432E">
        <w:rPr>
          <w:sz w:val="22"/>
          <w:szCs w:val="22"/>
        </w:rPr>
        <w:t xml:space="preserve">IDS </w:t>
      </w:r>
      <w:r w:rsidR="007A5562">
        <w:rPr>
          <w:sz w:val="22"/>
          <w:szCs w:val="22"/>
        </w:rPr>
        <w:t>IREDO.</w:t>
      </w:r>
    </w:p>
    <w:p w14:paraId="47A7677E" w14:textId="354FF20A" w:rsidR="008D1E61" w:rsidRPr="001A7C86" w:rsidRDefault="00D07610" w:rsidP="00EB3F76">
      <w:pPr>
        <w:pStyle w:val="Odstavecseseznamem"/>
        <w:numPr>
          <w:ilvl w:val="1"/>
          <w:numId w:val="14"/>
        </w:numPr>
        <w:ind w:left="681"/>
        <w:contextualSpacing w:val="0"/>
        <w:jc w:val="both"/>
        <w:rPr>
          <w:rFonts w:cs="Arial"/>
          <w:sz w:val="22"/>
          <w:szCs w:val="22"/>
        </w:rPr>
      </w:pPr>
      <w:r w:rsidRPr="001A7C86">
        <w:rPr>
          <w:sz w:val="22"/>
          <w:szCs w:val="22"/>
        </w:rPr>
        <w:t>ve vlacích zapojených do IDS IREDO</w:t>
      </w:r>
      <w:r w:rsidR="001378D5" w:rsidRPr="001A7C86">
        <w:rPr>
          <w:sz w:val="22"/>
          <w:szCs w:val="22"/>
        </w:rPr>
        <w:t xml:space="preserve"> v rozsahu jejich zapojení</w:t>
      </w:r>
      <w:r w:rsidRPr="001A7C86">
        <w:rPr>
          <w:sz w:val="22"/>
          <w:szCs w:val="22"/>
        </w:rPr>
        <w:t>.</w:t>
      </w:r>
    </w:p>
    <w:p w14:paraId="3CB14D1A" w14:textId="7DE9BEA4" w:rsidR="00D07610" w:rsidRPr="001A7C86" w:rsidRDefault="003F1B45" w:rsidP="00EB3F76">
      <w:pPr>
        <w:pStyle w:val="Odstavecseseznamem"/>
        <w:ind w:left="397" w:firstLine="0"/>
        <w:contextualSpacing w:val="0"/>
        <w:jc w:val="both"/>
        <w:rPr>
          <w:sz w:val="22"/>
          <w:szCs w:val="22"/>
        </w:rPr>
      </w:pPr>
      <w:r w:rsidRPr="001A7C86">
        <w:rPr>
          <w:sz w:val="22"/>
          <w:szCs w:val="22"/>
        </w:rPr>
        <w:t>S</w:t>
      </w:r>
      <w:r w:rsidR="00D07610" w:rsidRPr="001A7C86">
        <w:rPr>
          <w:sz w:val="22"/>
          <w:szCs w:val="22"/>
        </w:rPr>
        <w:t>eznam zapojených dopravců,</w:t>
      </w:r>
      <w:r w:rsidR="00E964B2" w:rsidRPr="001A7C86">
        <w:rPr>
          <w:sz w:val="22"/>
          <w:szCs w:val="22"/>
        </w:rPr>
        <w:t xml:space="preserve"> autobusových </w:t>
      </w:r>
      <w:r w:rsidR="00D07610" w:rsidRPr="001A7C86">
        <w:rPr>
          <w:sz w:val="22"/>
          <w:szCs w:val="22"/>
        </w:rPr>
        <w:t xml:space="preserve">linek silniční linkové osobní </w:t>
      </w:r>
      <w:r w:rsidR="000D084C" w:rsidRPr="001A7C86">
        <w:rPr>
          <w:sz w:val="22"/>
          <w:szCs w:val="22"/>
        </w:rPr>
        <w:t>dopravy</w:t>
      </w:r>
      <w:r w:rsidR="001378D5" w:rsidRPr="001A7C86">
        <w:rPr>
          <w:sz w:val="22"/>
          <w:szCs w:val="22"/>
        </w:rPr>
        <w:t xml:space="preserve"> (včetn</w:t>
      </w:r>
      <w:r w:rsidR="007A5562">
        <w:rPr>
          <w:sz w:val="22"/>
          <w:szCs w:val="22"/>
        </w:rPr>
        <w:t>ě</w:t>
      </w:r>
      <w:r w:rsidR="001378D5" w:rsidRPr="001A7C86">
        <w:rPr>
          <w:sz w:val="22"/>
          <w:szCs w:val="22"/>
        </w:rPr>
        <w:t xml:space="preserve"> </w:t>
      </w:r>
      <w:r w:rsidR="000D084C" w:rsidRPr="001A7C86">
        <w:rPr>
          <w:sz w:val="22"/>
          <w:szCs w:val="22"/>
        </w:rPr>
        <w:t>linek</w:t>
      </w:r>
      <w:r w:rsidR="00D07610" w:rsidRPr="001A7C86">
        <w:rPr>
          <w:sz w:val="22"/>
          <w:szCs w:val="22"/>
        </w:rPr>
        <w:t xml:space="preserve"> MHD</w:t>
      </w:r>
      <w:r w:rsidR="001378D5" w:rsidRPr="001A7C86">
        <w:rPr>
          <w:sz w:val="22"/>
          <w:szCs w:val="22"/>
        </w:rPr>
        <w:t>)</w:t>
      </w:r>
      <w:r w:rsidR="007A5562">
        <w:rPr>
          <w:sz w:val="22"/>
          <w:szCs w:val="22"/>
        </w:rPr>
        <w:t xml:space="preserve"> a</w:t>
      </w:r>
      <w:r w:rsidR="001378D5" w:rsidRPr="001A7C86">
        <w:rPr>
          <w:sz w:val="22"/>
          <w:szCs w:val="22"/>
        </w:rPr>
        <w:t xml:space="preserve"> vlaků</w:t>
      </w:r>
      <w:r w:rsidR="00D07610" w:rsidRPr="001A7C86">
        <w:rPr>
          <w:sz w:val="22"/>
          <w:szCs w:val="22"/>
        </w:rPr>
        <w:t xml:space="preserve"> je uveden na </w:t>
      </w:r>
      <w:r w:rsidR="00DF432E">
        <w:rPr>
          <w:sz w:val="22"/>
          <w:szCs w:val="22"/>
        </w:rPr>
        <w:t>Webu IDS IREDO</w:t>
      </w:r>
      <w:r w:rsidR="00D07610" w:rsidRPr="001A7C86">
        <w:rPr>
          <w:sz w:val="22"/>
          <w:szCs w:val="22"/>
        </w:rPr>
        <w:t>.</w:t>
      </w:r>
    </w:p>
    <w:p w14:paraId="63CCAE0D" w14:textId="02EBE689" w:rsidR="00D07610" w:rsidRPr="001A7C86" w:rsidRDefault="00D07610" w:rsidP="00EB3F76">
      <w:pPr>
        <w:pStyle w:val="Odstavecseseznamem"/>
        <w:numPr>
          <w:ilvl w:val="0"/>
          <w:numId w:val="14"/>
        </w:numPr>
        <w:contextualSpacing w:val="0"/>
        <w:jc w:val="both"/>
        <w:rPr>
          <w:rFonts w:cs="Arial"/>
          <w:sz w:val="22"/>
          <w:szCs w:val="22"/>
        </w:rPr>
      </w:pPr>
      <w:r w:rsidRPr="001A7C86">
        <w:rPr>
          <w:sz w:val="22"/>
          <w:szCs w:val="22"/>
        </w:rPr>
        <w:t xml:space="preserve">Tarif IREDO stanovuje výši Jízdného </w:t>
      </w:r>
      <w:r w:rsidR="002B6CB8" w:rsidRPr="001A7C86">
        <w:rPr>
          <w:sz w:val="22"/>
          <w:szCs w:val="22"/>
        </w:rPr>
        <w:t>a</w:t>
      </w:r>
      <w:r w:rsidR="002B6CB8">
        <w:rPr>
          <w:sz w:val="22"/>
          <w:szCs w:val="22"/>
        </w:rPr>
        <w:t> </w:t>
      </w:r>
      <w:r w:rsidRPr="001A7C86">
        <w:rPr>
          <w:sz w:val="22"/>
          <w:szCs w:val="22"/>
        </w:rPr>
        <w:t>Přepravného, druhy jízdních dokladů</w:t>
      </w:r>
      <w:r w:rsidR="000D084C" w:rsidRPr="001A7C86">
        <w:rPr>
          <w:sz w:val="22"/>
          <w:szCs w:val="22"/>
        </w:rPr>
        <w:t>,</w:t>
      </w:r>
      <w:r w:rsidRPr="001A7C86">
        <w:rPr>
          <w:sz w:val="22"/>
          <w:szCs w:val="22"/>
        </w:rPr>
        <w:t xml:space="preserve"> </w:t>
      </w:r>
      <w:r w:rsidR="000D084C" w:rsidRPr="001A7C86">
        <w:rPr>
          <w:sz w:val="22"/>
          <w:szCs w:val="22"/>
        </w:rPr>
        <w:t>způsob</w:t>
      </w:r>
      <w:r w:rsidRPr="001A7C86">
        <w:rPr>
          <w:sz w:val="22"/>
          <w:szCs w:val="22"/>
        </w:rPr>
        <w:t xml:space="preserve"> jejich použití, tarifní pravidla </w:t>
      </w:r>
      <w:r w:rsidR="002B6CB8" w:rsidRPr="001A7C86">
        <w:rPr>
          <w:sz w:val="22"/>
          <w:szCs w:val="22"/>
        </w:rPr>
        <w:t>a</w:t>
      </w:r>
      <w:r w:rsidR="002B6CB8">
        <w:rPr>
          <w:sz w:val="22"/>
          <w:szCs w:val="22"/>
        </w:rPr>
        <w:t> </w:t>
      </w:r>
      <w:r w:rsidRPr="001A7C86">
        <w:rPr>
          <w:sz w:val="22"/>
          <w:szCs w:val="22"/>
        </w:rPr>
        <w:t>další ustanovení.</w:t>
      </w:r>
    </w:p>
    <w:p w14:paraId="7A2C799A" w14:textId="0357FD47" w:rsidR="00D07610" w:rsidRPr="001A7C86" w:rsidRDefault="00D07610" w:rsidP="00EB3F76">
      <w:pPr>
        <w:pStyle w:val="Odstavecseseznamem"/>
        <w:numPr>
          <w:ilvl w:val="0"/>
          <w:numId w:val="14"/>
        </w:numPr>
        <w:contextualSpacing w:val="0"/>
        <w:jc w:val="both"/>
        <w:rPr>
          <w:rFonts w:cs="Arial"/>
          <w:sz w:val="22"/>
          <w:szCs w:val="22"/>
        </w:rPr>
      </w:pPr>
      <w:r w:rsidRPr="001A7C86">
        <w:rPr>
          <w:rFonts w:cs="Arial"/>
          <w:sz w:val="22"/>
          <w:szCs w:val="22"/>
        </w:rPr>
        <w:t xml:space="preserve">Tarifní podmínky Tarifu IREDO platí pouze pro přepravy </w:t>
      </w:r>
      <w:r w:rsidR="002B6CB8" w:rsidRPr="001A7C86">
        <w:rPr>
          <w:rFonts w:cs="Arial"/>
          <w:sz w:val="22"/>
          <w:szCs w:val="22"/>
        </w:rPr>
        <w:t>a</w:t>
      </w:r>
      <w:r w:rsidR="002B6CB8">
        <w:rPr>
          <w:rFonts w:cs="Arial"/>
          <w:sz w:val="22"/>
          <w:szCs w:val="22"/>
        </w:rPr>
        <w:t> </w:t>
      </w:r>
      <w:r w:rsidRPr="001A7C86">
        <w:rPr>
          <w:rFonts w:cs="Arial"/>
          <w:sz w:val="22"/>
          <w:szCs w:val="22"/>
        </w:rPr>
        <w:t>jízdní doklady uvedené v Tarifu IREDO.</w:t>
      </w:r>
    </w:p>
    <w:p w14:paraId="1160853C" w14:textId="22B3E4C4" w:rsidR="00032D46" w:rsidRPr="00757112" w:rsidRDefault="00D07610" w:rsidP="00757112">
      <w:pPr>
        <w:pStyle w:val="Odstavecseseznamem"/>
        <w:numPr>
          <w:ilvl w:val="0"/>
          <w:numId w:val="14"/>
        </w:numPr>
        <w:contextualSpacing w:val="0"/>
        <w:jc w:val="both"/>
        <w:rPr>
          <w:rFonts w:cs="Arial"/>
          <w:sz w:val="22"/>
          <w:szCs w:val="22"/>
        </w:rPr>
      </w:pPr>
      <w:r w:rsidRPr="00757112">
        <w:rPr>
          <w:rFonts w:cs="Arial"/>
          <w:sz w:val="22"/>
          <w:szCs w:val="22"/>
        </w:rPr>
        <w:t xml:space="preserve">Veškeré pojmy označené v této příloze počátečním velkým písmenem představují pro účely této přílohy předdefinované pojmy </w:t>
      </w:r>
      <w:r w:rsidR="002B6CB8" w:rsidRPr="00757112">
        <w:rPr>
          <w:rFonts w:cs="Arial"/>
          <w:sz w:val="22"/>
          <w:szCs w:val="22"/>
        </w:rPr>
        <w:t>a </w:t>
      </w:r>
      <w:r w:rsidRPr="00757112">
        <w:rPr>
          <w:rFonts w:cs="Arial"/>
          <w:sz w:val="22"/>
          <w:szCs w:val="22"/>
        </w:rPr>
        <w:t>termíny, jejichž seznam s vysvětlujícím popisem je uveden v Základních pojmech.</w:t>
      </w:r>
    </w:p>
    <w:p w14:paraId="3AE79C6D" w14:textId="77777777" w:rsidR="00FF3F15" w:rsidRPr="001A7C86" w:rsidRDefault="00FF3F15" w:rsidP="001A7C86">
      <w:pPr>
        <w:pStyle w:val="Odstavecseseznamem"/>
        <w:ind w:left="454" w:firstLine="0"/>
        <w:contextualSpacing w:val="0"/>
        <w:jc w:val="both"/>
        <w:rPr>
          <w:rFonts w:cs="Arial"/>
          <w:sz w:val="22"/>
          <w:szCs w:val="22"/>
        </w:rPr>
      </w:pPr>
    </w:p>
    <w:p w14:paraId="4734027B" w14:textId="1B0187A4" w:rsidR="00D07610" w:rsidRPr="00D07610" w:rsidRDefault="00D07610" w:rsidP="00E31081">
      <w:pPr>
        <w:pStyle w:val="Nadpis1"/>
        <w:rPr>
          <w:rFonts w:cs="Arial"/>
        </w:rPr>
      </w:pPr>
      <w:bookmarkStart w:id="4" w:name="_Toc84971729"/>
      <w:bookmarkStart w:id="5" w:name="_Toc178785274"/>
      <w:r w:rsidRPr="00492E42">
        <w:t>Základní pojmy</w:t>
      </w:r>
      <w:bookmarkEnd w:id="4"/>
      <w:bookmarkEnd w:id="5"/>
    </w:p>
    <w:p w14:paraId="23282586" w14:textId="10B6BD31" w:rsidR="00D07610" w:rsidRPr="001A7C86" w:rsidRDefault="00D07610" w:rsidP="00EB3F76">
      <w:pPr>
        <w:pStyle w:val="Odstavecseseznamem"/>
        <w:numPr>
          <w:ilvl w:val="0"/>
          <w:numId w:val="14"/>
        </w:numPr>
        <w:contextualSpacing w:val="0"/>
        <w:jc w:val="both"/>
        <w:rPr>
          <w:rFonts w:cs="Arial"/>
          <w:sz w:val="22"/>
          <w:szCs w:val="22"/>
        </w:rPr>
      </w:pPr>
      <w:r w:rsidRPr="001A7C86">
        <w:rPr>
          <w:rFonts w:cs="Arial"/>
          <w:b/>
          <w:sz w:val="22"/>
          <w:szCs w:val="22"/>
        </w:rPr>
        <w:t>Bezkontaktní čipová karta IREDO</w:t>
      </w:r>
      <w:r w:rsidRPr="001A7C86">
        <w:rPr>
          <w:rFonts w:cs="Arial"/>
          <w:sz w:val="22"/>
          <w:szCs w:val="22"/>
        </w:rPr>
        <w:t xml:space="preserve"> (dále jen „</w:t>
      </w:r>
      <w:r w:rsidRPr="001A7C86">
        <w:rPr>
          <w:rFonts w:cs="Arial"/>
          <w:b/>
          <w:sz w:val="22"/>
          <w:szCs w:val="22"/>
        </w:rPr>
        <w:t>BČK IREDO</w:t>
      </w:r>
      <w:r w:rsidRPr="001A7C86">
        <w:rPr>
          <w:rFonts w:cs="Arial"/>
          <w:sz w:val="22"/>
          <w:szCs w:val="22"/>
        </w:rPr>
        <w:t xml:space="preserve">“) - nosič Integrovaného jízdního dokladu </w:t>
      </w:r>
      <w:r w:rsidR="002B6CB8" w:rsidRPr="001A7C86">
        <w:rPr>
          <w:rFonts w:cs="Arial"/>
          <w:sz w:val="22"/>
          <w:szCs w:val="22"/>
        </w:rPr>
        <w:t>a</w:t>
      </w:r>
      <w:r w:rsidR="002B6CB8">
        <w:rPr>
          <w:rFonts w:cs="Arial"/>
          <w:sz w:val="22"/>
          <w:szCs w:val="22"/>
        </w:rPr>
        <w:t> </w:t>
      </w:r>
      <w:r w:rsidRPr="001A7C86">
        <w:rPr>
          <w:rFonts w:cs="Arial"/>
          <w:sz w:val="22"/>
          <w:szCs w:val="22"/>
        </w:rPr>
        <w:t xml:space="preserve">elektronické peněženky. Zároveň slouží </w:t>
      </w:r>
      <w:r w:rsidR="002B6CB8" w:rsidRPr="001A7C86">
        <w:rPr>
          <w:rFonts w:cs="Arial"/>
          <w:sz w:val="22"/>
          <w:szCs w:val="22"/>
        </w:rPr>
        <w:t>k</w:t>
      </w:r>
      <w:r w:rsidR="002B6CB8">
        <w:rPr>
          <w:rFonts w:cs="Arial"/>
          <w:sz w:val="22"/>
          <w:szCs w:val="22"/>
        </w:rPr>
        <w:t> </w:t>
      </w:r>
      <w:r w:rsidRPr="001A7C86">
        <w:rPr>
          <w:rFonts w:cs="Arial"/>
          <w:sz w:val="22"/>
          <w:szCs w:val="22"/>
        </w:rPr>
        <w:t xml:space="preserve">prvotní identifikaci nároku na případnou slevu </w:t>
      </w:r>
      <w:r w:rsidR="002B6CB8" w:rsidRPr="001A7C86">
        <w:rPr>
          <w:rFonts w:cs="Arial"/>
          <w:sz w:val="22"/>
          <w:szCs w:val="22"/>
        </w:rPr>
        <w:t>z</w:t>
      </w:r>
      <w:r w:rsidR="002B6CB8">
        <w:rPr>
          <w:rFonts w:cs="Arial"/>
          <w:sz w:val="22"/>
          <w:szCs w:val="22"/>
        </w:rPr>
        <w:t> </w:t>
      </w:r>
      <w:r w:rsidRPr="001A7C86">
        <w:rPr>
          <w:rFonts w:cs="Arial"/>
          <w:sz w:val="22"/>
          <w:szCs w:val="22"/>
        </w:rPr>
        <w:t>Jízdného. Zvláštní bezkontaktní čipovou kartou je bezkontaktní čipová karta, kterou nevyd</w:t>
      </w:r>
      <w:r w:rsidR="007A5562">
        <w:rPr>
          <w:rFonts w:cs="Arial"/>
          <w:sz w:val="22"/>
          <w:szCs w:val="22"/>
        </w:rPr>
        <w:t>ala</w:t>
      </w:r>
      <w:r w:rsidRPr="001A7C86">
        <w:rPr>
          <w:rFonts w:cs="Arial"/>
          <w:sz w:val="22"/>
          <w:szCs w:val="22"/>
        </w:rPr>
        <w:t xml:space="preserve"> Společnost OREDO, ale je na n</w:t>
      </w:r>
      <w:r w:rsidR="009818FE" w:rsidRPr="001A7C86">
        <w:rPr>
          <w:rFonts w:cs="Arial"/>
          <w:sz w:val="22"/>
          <w:szCs w:val="22"/>
        </w:rPr>
        <w:t>í</w:t>
      </w:r>
      <w:r w:rsidRPr="001A7C86">
        <w:rPr>
          <w:rFonts w:cs="Arial"/>
          <w:sz w:val="22"/>
          <w:szCs w:val="22"/>
        </w:rPr>
        <w:t xml:space="preserve"> uložena aplikace IREDO (dále jen „</w:t>
      </w:r>
      <w:r w:rsidRPr="001A7C86">
        <w:rPr>
          <w:rFonts w:cs="Arial"/>
          <w:b/>
          <w:sz w:val="22"/>
          <w:szCs w:val="22"/>
        </w:rPr>
        <w:t>BČK SA</w:t>
      </w:r>
      <w:r w:rsidRPr="001A7C86">
        <w:rPr>
          <w:rFonts w:cs="Arial"/>
          <w:sz w:val="22"/>
          <w:szCs w:val="22"/>
        </w:rPr>
        <w:t>“) – In Karta dopravce České dráhy</w:t>
      </w:r>
      <w:r w:rsidR="005A3ACF" w:rsidRPr="001A7C86">
        <w:rPr>
          <w:rFonts w:cs="Arial"/>
          <w:sz w:val="22"/>
          <w:szCs w:val="22"/>
        </w:rPr>
        <w:t>,</w:t>
      </w:r>
      <w:r w:rsidRPr="001A7C86">
        <w:rPr>
          <w:rFonts w:cs="Arial"/>
          <w:sz w:val="22"/>
          <w:szCs w:val="22"/>
        </w:rPr>
        <w:t xml:space="preserve"> a.s. (dále jen „</w:t>
      </w:r>
      <w:r w:rsidRPr="001A7C86">
        <w:rPr>
          <w:rFonts w:cs="Arial"/>
          <w:b/>
          <w:sz w:val="22"/>
          <w:szCs w:val="22"/>
        </w:rPr>
        <w:t>ČD</w:t>
      </w:r>
      <w:r w:rsidRPr="001A7C86">
        <w:rPr>
          <w:rFonts w:cs="Arial"/>
          <w:sz w:val="22"/>
          <w:szCs w:val="22"/>
        </w:rPr>
        <w:t>“)</w:t>
      </w:r>
      <w:r w:rsidR="00DF432E">
        <w:rPr>
          <w:rFonts w:cs="Arial"/>
          <w:sz w:val="22"/>
          <w:szCs w:val="22"/>
        </w:rPr>
        <w:t xml:space="preserve"> – </w:t>
      </w:r>
      <w:r w:rsidRPr="001A7C86">
        <w:rPr>
          <w:rFonts w:cs="Arial"/>
          <w:sz w:val="22"/>
          <w:szCs w:val="22"/>
        </w:rPr>
        <w:t>která může být nosičem pouze vícedenního Integrovaného jízdního dokladu.</w:t>
      </w:r>
    </w:p>
    <w:p w14:paraId="0BB01CAB" w14:textId="0A36C813" w:rsidR="00D07610" w:rsidRPr="001A7C86" w:rsidRDefault="00D07610" w:rsidP="00EB3F76">
      <w:pPr>
        <w:pStyle w:val="Odstavecseseznamem"/>
        <w:numPr>
          <w:ilvl w:val="0"/>
          <w:numId w:val="14"/>
        </w:numPr>
        <w:contextualSpacing w:val="0"/>
        <w:jc w:val="both"/>
        <w:rPr>
          <w:rFonts w:cs="Arial"/>
          <w:sz w:val="22"/>
          <w:szCs w:val="22"/>
        </w:rPr>
      </w:pPr>
      <w:r w:rsidRPr="001A7C86">
        <w:rPr>
          <w:rFonts w:cs="Arial"/>
          <w:b/>
          <w:sz w:val="22"/>
          <w:szCs w:val="22"/>
        </w:rPr>
        <w:t>Integrovaný jízdní doklad</w:t>
      </w:r>
      <w:r w:rsidRPr="001A7C86">
        <w:rPr>
          <w:rFonts w:cs="Arial"/>
          <w:sz w:val="22"/>
          <w:szCs w:val="22"/>
        </w:rPr>
        <w:t xml:space="preserve"> (dále </w:t>
      </w:r>
      <w:r w:rsidR="007A5562">
        <w:rPr>
          <w:rFonts w:cs="Arial"/>
          <w:sz w:val="22"/>
          <w:szCs w:val="22"/>
        </w:rPr>
        <w:t>jen</w:t>
      </w:r>
      <w:r w:rsidRPr="001A7C86">
        <w:rPr>
          <w:rFonts w:cs="Arial"/>
          <w:sz w:val="22"/>
          <w:szCs w:val="22"/>
        </w:rPr>
        <w:t xml:space="preserve"> „</w:t>
      </w:r>
      <w:r w:rsidRPr="001A7C86">
        <w:rPr>
          <w:rFonts w:cs="Arial"/>
          <w:b/>
          <w:sz w:val="22"/>
          <w:szCs w:val="22"/>
        </w:rPr>
        <w:t>Integrovaná jízdenka</w:t>
      </w:r>
      <w:r w:rsidRPr="001A7C86">
        <w:rPr>
          <w:rFonts w:cs="Arial"/>
          <w:sz w:val="22"/>
          <w:szCs w:val="22"/>
        </w:rPr>
        <w:t xml:space="preserve">“) – doklad umožňující cestujícím </w:t>
      </w:r>
      <w:r w:rsidR="002B6CB8" w:rsidRPr="001A7C86">
        <w:rPr>
          <w:rFonts w:cs="Arial"/>
          <w:sz w:val="22"/>
          <w:szCs w:val="22"/>
        </w:rPr>
        <w:t>v</w:t>
      </w:r>
      <w:r w:rsidR="002B6CB8">
        <w:rPr>
          <w:rFonts w:cs="Arial"/>
          <w:sz w:val="22"/>
          <w:szCs w:val="22"/>
        </w:rPr>
        <w:t> </w:t>
      </w:r>
      <w:r w:rsidRPr="001A7C86">
        <w:rPr>
          <w:rFonts w:cs="Arial"/>
          <w:sz w:val="22"/>
          <w:szCs w:val="22"/>
        </w:rPr>
        <w:t xml:space="preserve">rámci časové </w:t>
      </w:r>
      <w:r w:rsidR="002B6CB8" w:rsidRPr="001A7C86">
        <w:rPr>
          <w:rFonts w:cs="Arial"/>
          <w:sz w:val="22"/>
          <w:szCs w:val="22"/>
        </w:rPr>
        <w:t>a</w:t>
      </w:r>
      <w:r w:rsidR="002B6CB8">
        <w:rPr>
          <w:rFonts w:cs="Arial"/>
          <w:sz w:val="22"/>
          <w:szCs w:val="22"/>
        </w:rPr>
        <w:t> </w:t>
      </w:r>
      <w:r w:rsidRPr="001A7C86">
        <w:rPr>
          <w:rFonts w:cs="Arial"/>
          <w:sz w:val="22"/>
          <w:szCs w:val="22"/>
        </w:rPr>
        <w:t xml:space="preserve">Zónové platnosti využít ke svým cestám všechny </w:t>
      </w:r>
      <w:r w:rsidR="00FF3049">
        <w:rPr>
          <w:rFonts w:cs="Arial"/>
          <w:sz w:val="22"/>
          <w:szCs w:val="22"/>
        </w:rPr>
        <w:t xml:space="preserve">dopravní prostředky IDS IREDO, tzn. </w:t>
      </w:r>
      <w:r w:rsidRPr="001A7C86">
        <w:rPr>
          <w:rFonts w:cs="Arial"/>
          <w:sz w:val="22"/>
          <w:szCs w:val="22"/>
        </w:rPr>
        <w:t>vlak</w:t>
      </w:r>
      <w:r w:rsidR="006D624E" w:rsidRPr="001A7C86">
        <w:rPr>
          <w:rFonts w:cs="Arial"/>
          <w:sz w:val="22"/>
          <w:szCs w:val="22"/>
        </w:rPr>
        <w:t>ové</w:t>
      </w:r>
      <w:r w:rsidRPr="001A7C86">
        <w:rPr>
          <w:rFonts w:cs="Arial"/>
          <w:sz w:val="22"/>
          <w:szCs w:val="22"/>
        </w:rPr>
        <w:t xml:space="preserve"> </w:t>
      </w:r>
      <w:r w:rsidR="002B6CB8" w:rsidRPr="001A7C86">
        <w:rPr>
          <w:rFonts w:cs="Arial"/>
          <w:sz w:val="22"/>
          <w:szCs w:val="22"/>
        </w:rPr>
        <w:t>a</w:t>
      </w:r>
      <w:r w:rsidR="002B6CB8">
        <w:rPr>
          <w:rFonts w:cs="Arial"/>
          <w:sz w:val="22"/>
          <w:szCs w:val="22"/>
        </w:rPr>
        <w:t> </w:t>
      </w:r>
      <w:r w:rsidRPr="001A7C86">
        <w:rPr>
          <w:rFonts w:cs="Arial"/>
          <w:sz w:val="22"/>
          <w:szCs w:val="22"/>
        </w:rPr>
        <w:t xml:space="preserve">autobusové spoje zapojené </w:t>
      </w:r>
      <w:r w:rsidR="009818FE" w:rsidRPr="001A7C86">
        <w:rPr>
          <w:rFonts w:cs="Arial"/>
          <w:sz w:val="22"/>
          <w:szCs w:val="22"/>
        </w:rPr>
        <w:t>do IDS</w:t>
      </w:r>
      <w:r w:rsidRPr="001A7C86">
        <w:rPr>
          <w:rFonts w:cs="Arial"/>
          <w:sz w:val="22"/>
          <w:szCs w:val="22"/>
        </w:rPr>
        <w:t xml:space="preserve"> IREDO. Nosičem Integrovaného jízdního dokladu</w:t>
      </w:r>
      <w:r w:rsidR="00FF3049">
        <w:rPr>
          <w:rFonts w:cs="Arial"/>
          <w:sz w:val="22"/>
          <w:szCs w:val="22"/>
        </w:rPr>
        <w:t xml:space="preserve"> je papír obsahující QR kód, </w:t>
      </w:r>
      <w:r w:rsidR="009818FE" w:rsidRPr="001A7C86">
        <w:rPr>
          <w:rFonts w:cs="Arial"/>
          <w:sz w:val="22"/>
          <w:szCs w:val="22"/>
        </w:rPr>
        <w:t>BČK IREDO</w:t>
      </w:r>
      <w:r w:rsidR="00FF3049">
        <w:rPr>
          <w:rFonts w:cs="Arial"/>
          <w:sz w:val="22"/>
          <w:szCs w:val="22"/>
        </w:rPr>
        <w:t xml:space="preserve"> nebo</w:t>
      </w:r>
      <w:r w:rsidRPr="001A7C86">
        <w:rPr>
          <w:rFonts w:cs="Arial"/>
          <w:sz w:val="22"/>
          <w:szCs w:val="22"/>
        </w:rPr>
        <w:t xml:space="preserve"> </w:t>
      </w:r>
      <w:r w:rsidR="004B4F2A" w:rsidRPr="001A7C86">
        <w:rPr>
          <w:rFonts w:cs="Arial"/>
          <w:sz w:val="22"/>
          <w:szCs w:val="22"/>
        </w:rPr>
        <w:t>BČK SA</w:t>
      </w:r>
      <w:r w:rsidRPr="001A7C86">
        <w:rPr>
          <w:rFonts w:cs="Arial"/>
          <w:sz w:val="22"/>
          <w:szCs w:val="22"/>
        </w:rPr>
        <w:t xml:space="preserve">. </w:t>
      </w:r>
    </w:p>
    <w:p w14:paraId="7A61625B" w14:textId="39767E2D" w:rsidR="00D07610" w:rsidRPr="001A7C86" w:rsidRDefault="00D07610" w:rsidP="00EB3F76">
      <w:pPr>
        <w:pStyle w:val="Odstavecseseznamem"/>
        <w:numPr>
          <w:ilvl w:val="0"/>
          <w:numId w:val="14"/>
        </w:numPr>
        <w:contextualSpacing w:val="0"/>
        <w:jc w:val="both"/>
        <w:rPr>
          <w:rFonts w:cs="Arial"/>
          <w:sz w:val="22"/>
          <w:szCs w:val="22"/>
        </w:rPr>
      </w:pPr>
      <w:r w:rsidRPr="001A7C86">
        <w:rPr>
          <w:rFonts w:cs="Arial"/>
          <w:b/>
          <w:sz w:val="22"/>
          <w:szCs w:val="22"/>
        </w:rPr>
        <w:t>Jízdné</w:t>
      </w:r>
      <w:r w:rsidRPr="001A7C86">
        <w:rPr>
          <w:rFonts w:cs="Arial"/>
          <w:sz w:val="22"/>
          <w:szCs w:val="22"/>
        </w:rPr>
        <w:t xml:space="preserve"> – cena za přepravu osoby </w:t>
      </w:r>
      <w:r w:rsidR="000828A6">
        <w:rPr>
          <w:rFonts w:cs="Arial"/>
          <w:sz w:val="22"/>
          <w:szCs w:val="22"/>
        </w:rPr>
        <w:t xml:space="preserve">či osob </w:t>
      </w:r>
      <w:r w:rsidRPr="001A7C86">
        <w:rPr>
          <w:rFonts w:cs="Arial"/>
          <w:sz w:val="22"/>
          <w:szCs w:val="22"/>
        </w:rPr>
        <w:t>(cestujícího</w:t>
      </w:r>
      <w:r w:rsidR="003146C3">
        <w:rPr>
          <w:rFonts w:cs="Arial"/>
          <w:sz w:val="22"/>
          <w:szCs w:val="22"/>
        </w:rPr>
        <w:t xml:space="preserve"> či </w:t>
      </w:r>
      <w:r w:rsidR="000828A6">
        <w:rPr>
          <w:rFonts w:cs="Arial"/>
          <w:sz w:val="22"/>
          <w:szCs w:val="22"/>
        </w:rPr>
        <w:t>cestujících</w:t>
      </w:r>
      <w:r w:rsidRPr="001A7C86">
        <w:rPr>
          <w:rFonts w:cs="Arial"/>
          <w:sz w:val="22"/>
          <w:szCs w:val="22"/>
        </w:rPr>
        <w:t>).</w:t>
      </w:r>
    </w:p>
    <w:p w14:paraId="45E9DA2C" w14:textId="15E42CC1" w:rsidR="00D07610" w:rsidRDefault="00D07610" w:rsidP="00EB3F76">
      <w:pPr>
        <w:pStyle w:val="Odstavecseseznamem"/>
        <w:numPr>
          <w:ilvl w:val="0"/>
          <w:numId w:val="14"/>
        </w:numPr>
        <w:contextualSpacing w:val="0"/>
        <w:jc w:val="both"/>
        <w:rPr>
          <w:rFonts w:cs="Arial"/>
          <w:sz w:val="22"/>
          <w:szCs w:val="22"/>
        </w:rPr>
      </w:pPr>
      <w:r w:rsidRPr="001A7C86">
        <w:rPr>
          <w:rFonts w:cs="Arial"/>
          <w:b/>
          <w:sz w:val="22"/>
          <w:szCs w:val="22"/>
        </w:rPr>
        <w:t>Přepravné</w:t>
      </w:r>
      <w:r w:rsidRPr="001A7C86">
        <w:rPr>
          <w:rFonts w:cs="Arial"/>
          <w:sz w:val="22"/>
          <w:szCs w:val="22"/>
        </w:rPr>
        <w:t xml:space="preserve"> – cena za přepravu </w:t>
      </w:r>
      <w:r w:rsidR="00C20400" w:rsidRPr="001A7C86">
        <w:rPr>
          <w:rFonts w:cs="Arial"/>
          <w:sz w:val="22"/>
          <w:szCs w:val="22"/>
        </w:rPr>
        <w:t>spolu</w:t>
      </w:r>
      <w:r w:rsidRPr="001A7C86">
        <w:rPr>
          <w:rFonts w:cs="Arial"/>
          <w:sz w:val="22"/>
          <w:szCs w:val="22"/>
        </w:rPr>
        <w:t>zavazad</w:t>
      </w:r>
      <w:r w:rsidR="00385087" w:rsidRPr="001A7C86">
        <w:rPr>
          <w:rFonts w:cs="Arial"/>
          <w:sz w:val="22"/>
          <w:szCs w:val="22"/>
        </w:rPr>
        <w:t xml:space="preserve">la, kola </w:t>
      </w:r>
      <w:r w:rsidRPr="001A7C86">
        <w:rPr>
          <w:rFonts w:cs="Arial"/>
          <w:sz w:val="22"/>
          <w:szCs w:val="22"/>
        </w:rPr>
        <w:t>nebo psa bez schrány.</w:t>
      </w:r>
    </w:p>
    <w:p w14:paraId="19C8722B" w14:textId="579627D9" w:rsidR="001B587F" w:rsidRPr="003146C3" w:rsidRDefault="001B587F" w:rsidP="00EB3F76">
      <w:pPr>
        <w:pStyle w:val="Odstavecseseznamem"/>
        <w:numPr>
          <w:ilvl w:val="0"/>
          <w:numId w:val="14"/>
        </w:numPr>
        <w:contextualSpacing w:val="0"/>
        <w:jc w:val="both"/>
        <w:rPr>
          <w:rFonts w:cs="Arial"/>
          <w:sz w:val="22"/>
          <w:szCs w:val="22"/>
        </w:rPr>
      </w:pPr>
      <w:r w:rsidRPr="003146C3">
        <w:rPr>
          <w:rFonts w:cs="Arial"/>
          <w:b/>
          <w:sz w:val="22"/>
          <w:szCs w:val="22"/>
        </w:rPr>
        <w:t xml:space="preserve">Web IDS IREDO </w:t>
      </w:r>
      <w:r w:rsidRPr="003146C3">
        <w:rPr>
          <w:rFonts w:cs="Arial"/>
          <w:bCs/>
          <w:sz w:val="22"/>
          <w:szCs w:val="22"/>
        </w:rPr>
        <w:t xml:space="preserve">– </w:t>
      </w:r>
      <w:hyperlink r:id="rId10" w:history="1">
        <w:r w:rsidR="003E0BD9" w:rsidRPr="005E40A6">
          <w:rPr>
            <w:rStyle w:val="Hypertextovodkaz"/>
            <w:bCs/>
            <w:sz w:val="22"/>
            <w:szCs w:val="22"/>
          </w:rPr>
          <w:t>iredo.info</w:t>
        </w:r>
      </w:hyperlink>
      <w:r w:rsidRPr="003146C3">
        <w:rPr>
          <w:rFonts w:cs="Arial"/>
          <w:bCs/>
          <w:sz w:val="22"/>
          <w:szCs w:val="22"/>
        </w:rPr>
        <w:t>.</w:t>
      </w:r>
    </w:p>
    <w:p w14:paraId="3B49D9C5" w14:textId="74F966B0" w:rsidR="00032D46" w:rsidRPr="002906A4" w:rsidRDefault="00D07610" w:rsidP="003E0BD9">
      <w:pPr>
        <w:pStyle w:val="Odstavecseseznamem"/>
        <w:numPr>
          <w:ilvl w:val="0"/>
          <w:numId w:val="14"/>
        </w:numPr>
        <w:contextualSpacing w:val="0"/>
        <w:jc w:val="both"/>
        <w:rPr>
          <w:rFonts w:cs="Arial"/>
          <w:sz w:val="22"/>
          <w:szCs w:val="22"/>
        </w:rPr>
      </w:pPr>
      <w:r w:rsidRPr="003146C3">
        <w:rPr>
          <w:rFonts w:cs="Arial"/>
          <w:b/>
          <w:sz w:val="22"/>
          <w:szCs w:val="22"/>
        </w:rPr>
        <w:t>Zóna</w:t>
      </w:r>
      <w:r w:rsidRPr="003146C3">
        <w:rPr>
          <w:rFonts w:cs="Arial"/>
          <w:sz w:val="22"/>
          <w:szCs w:val="22"/>
        </w:rPr>
        <w:t xml:space="preserve"> – území </w:t>
      </w:r>
      <w:r w:rsidR="00FF3049" w:rsidRPr="003146C3">
        <w:rPr>
          <w:rFonts w:cs="Arial"/>
          <w:sz w:val="22"/>
          <w:szCs w:val="22"/>
        </w:rPr>
        <w:t xml:space="preserve">vymezené </w:t>
      </w:r>
      <w:r w:rsidRPr="003146C3">
        <w:rPr>
          <w:rFonts w:cs="Arial"/>
          <w:sz w:val="22"/>
          <w:szCs w:val="22"/>
        </w:rPr>
        <w:t>autobusovými</w:t>
      </w:r>
      <w:r w:rsidR="00FF3049" w:rsidRPr="003146C3">
        <w:rPr>
          <w:rFonts w:cs="Arial"/>
          <w:sz w:val="22"/>
          <w:szCs w:val="22"/>
        </w:rPr>
        <w:t xml:space="preserve"> zastávkami, </w:t>
      </w:r>
      <w:r w:rsidRPr="003146C3">
        <w:rPr>
          <w:rFonts w:cs="Arial"/>
          <w:sz w:val="22"/>
          <w:szCs w:val="22"/>
        </w:rPr>
        <w:t xml:space="preserve">železničními zastávkami </w:t>
      </w:r>
      <w:r w:rsidR="002B6CB8" w:rsidRPr="003146C3">
        <w:rPr>
          <w:rFonts w:cs="Arial"/>
          <w:sz w:val="22"/>
          <w:szCs w:val="22"/>
        </w:rPr>
        <w:t>a </w:t>
      </w:r>
      <w:r w:rsidRPr="003146C3">
        <w:rPr>
          <w:rFonts w:cs="Arial"/>
          <w:sz w:val="22"/>
          <w:szCs w:val="22"/>
        </w:rPr>
        <w:t>stanicemi</w:t>
      </w:r>
      <w:r w:rsidR="00FF3049" w:rsidRPr="003146C3">
        <w:rPr>
          <w:rFonts w:cs="Arial"/>
          <w:sz w:val="22"/>
          <w:szCs w:val="22"/>
        </w:rPr>
        <w:t xml:space="preserve"> </w:t>
      </w:r>
      <w:r w:rsidR="002B6CB8" w:rsidRPr="003146C3">
        <w:rPr>
          <w:rFonts w:cs="Arial"/>
          <w:sz w:val="22"/>
          <w:szCs w:val="22"/>
        </w:rPr>
        <w:t>a </w:t>
      </w:r>
      <w:r w:rsidR="00FF3049" w:rsidRPr="003146C3">
        <w:rPr>
          <w:rFonts w:cs="Arial"/>
          <w:sz w:val="22"/>
          <w:szCs w:val="22"/>
        </w:rPr>
        <w:t>zastávkami MHD,</w:t>
      </w:r>
      <w:r w:rsidRPr="003146C3">
        <w:rPr>
          <w:rFonts w:cs="Arial"/>
          <w:sz w:val="22"/>
          <w:szCs w:val="22"/>
        </w:rPr>
        <w:t xml:space="preserve"> rozhodné pro stanovení Jízdného.</w:t>
      </w:r>
    </w:p>
    <w:p w14:paraId="3A487A22" w14:textId="77777777" w:rsidR="00EF388F" w:rsidRPr="003146C3" w:rsidRDefault="00EF388F" w:rsidP="001A7C86">
      <w:pPr>
        <w:pStyle w:val="Odstavecseseznamem"/>
        <w:ind w:left="454" w:firstLine="0"/>
        <w:contextualSpacing w:val="0"/>
        <w:jc w:val="both"/>
        <w:rPr>
          <w:rFonts w:cs="Arial"/>
          <w:sz w:val="22"/>
          <w:szCs w:val="22"/>
        </w:rPr>
      </w:pPr>
    </w:p>
    <w:p w14:paraId="1CAF4A5A" w14:textId="0BC417CB" w:rsidR="00EF388F" w:rsidRPr="003146C3" w:rsidRDefault="00EF388F" w:rsidP="001A7C86">
      <w:pPr>
        <w:pStyle w:val="Nadpis1"/>
        <w:ind w:left="499" w:hanging="357"/>
      </w:pPr>
      <w:bookmarkStart w:id="6" w:name="_Toc84971730"/>
      <w:bookmarkStart w:id="7" w:name="_Toc178785275"/>
      <w:r w:rsidRPr="003146C3">
        <w:t>Tarifní pravidla</w:t>
      </w:r>
      <w:bookmarkEnd w:id="6"/>
      <w:bookmarkEnd w:id="7"/>
    </w:p>
    <w:p w14:paraId="0168B987" w14:textId="7A005EAA" w:rsidR="00322136" w:rsidRPr="001A7C86" w:rsidRDefault="00322136" w:rsidP="00EB3F76">
      <w:pPr>
        <w:pStyle w:val="Odstavecseseznamem"/>
        <w:numPr>
          <w:ilvl w:val="0"/>
          <w:numId w:val="14"/>
        </w:numPr>
        <w:contextualSpacing w:val="0"/>
        <w:jc w:val="both"/>
        <w:rPr>
          <w:rFonts w:cs="Arial"/>
          <w:sz w:val="22"/>
          <w:szCs w:val="22"/>
        </w:rPr>
      </w:pPr>
      <w:r w:rsidRPr="001A7C86">
        <w:rPr>
          <w:rFonts w:cs="Arial"/>
          <w:sz w:val="22"/>
          <w:szCs w:val="22"/>
        </w:rPr>
        <w:t>Nosičem jízdních dokladů IDS IREDO jsou:</w:t>
      </w:r>
    </w:p>
    <w:p w14:paraId="29A20EEA" w14:textId="61740E95" w:rsidR="00322136" w:rsidRPr="001A7C86" w:rsidRDefault="00322136" w:rsidP="00EB3F76">
      <w:pPr>
        <w:pStyle w:val="Odstavecseseznamem"/>
        <w:numPr>
          <w:ilvl w:val="1"/>
          <w:numId w:val="14"/>
        </w:numPr>
        <w:contextualSpacing w:val="0"/>
        <w:jc w:val="both"/>
        <w:rPr>
          <w:rFonts w:cs="Arial"/>
          <w:sz w:val="22"/>
          <w:szCs w:val="22"/>
        </w:rPr>
      </w:pPr>
      <w:proofErr w:type="spellStart"/>
      <w:r w:rsidRPr="001A7C86">
        <w:rPr>
          <w:rFonts w:cs="Arial"/>
          <w:sz w:val="22"/>
          <w:szCs w:val="22"/>
        </w:rPr>
        <w:t>termocitlivý</w:t>
      </w:r>
      <w:proofErr w:type="spellEnd"/>
      <w:r w:rsidRPr="001A7C86">
        <w:rPr>
          <w:rFonts w:cs="Arial"/>
          <w:sz w:val="22"/>
          <w:szCs w:val="22"/>
        </w:rPr>
        <w:t xml:space="preserve"> papír s ochrannými prvky </w:t>
      </w:r>
      <w:r w:rsidR="002B6CB8" w:rsidRPr="001A7C86">
        <w:rPr>
          <w:rFonts w:cs="Arial"/>
          <w:sz w:val="22"/>
          <w:szCs w:val="22"/>
        </w:rPr>
        <w:t>a</w:t>
      </w:r>
      <w:r w:rsidR="002B6CB8">
        <w:rPr>
          <w:rFonts w:cs="Arial"/>
          <w:sz w:val="22"/>
          <w:szCs w:val="22"/>
        </w:rPr>
        <w:t> </w:t>
      </w:r>
      <w:r w:rsidRPr="001A7C86">
        <w:rPr>
          <w:rFonts w:cs="Arial"/>
          <w:sz w:val="22"/>
          <w:szCs w:val="22"/>
        </w:rPr>
        <w:t>QR kódem</w:t>
      </w:r>
      <w:r w:rsidR="000D237D" w:rsidRPr="001A7C86">
        <w:rPr>
          <w:rFonts w:cs="Arial"/>
          <w:sz w:val="22"/>
          <w:szCs w:val="22"/>
        </w:rPr>
        <w:t xml:space="preserve"> (dále též </w:t>
      </w:r>
      <w:r w:rsidR="000D237D" w:rsidRPr="001A7C86">
        <w:rPr>
          <w:rFonts w:cs="Arial"/>
          <w:b/>
          <w:bCs/>
          <w:sz w:val="22"/>
          <w:szCs w:val="22"/>
        </w:rPr>
        <w:t>„papír“</w:t>
      </w:r>
      <w:r w:rsidR="000D237D" w:rsidRPr="001A7C86">
        <w:rPr>
          <w:rFonts w:cs="Arial"/>
          <w:sz w:val="22"/>
          <w:szCs w:val="22"/>
        </w:rPr>
        <w:t>)</w:t>
      </w:r>
      <w:r w:rsidRPr="001A7C86">
        <w:rPr>
          <w:rFonts w:cs="Arial"/>
          <w:sz w:val="22"/>
          <w:szCs w:val="22"/>
        </w:rPr>
        <w:t>,</w:t>
      </w:r>
    </w:p>
    <w:p w14:paraId="4F071894" w14:textId="027BFBA8" w:rsidR="0027428D" w:rsidRPr="001A7C86" w:rsidRDefault="0027428D" w:rsidP="00EB3F76">
      <w:pPr>
        <w:pStyle w:val="Odstavecseseznamem"/>
        <w:numPr>
          <w:ilvl w:val="1"/>
          <w:numId w:val="14"/>
        </w:numPr>
        <w:contextualSpacing w:val="0"/>
        <w:jc w:val="both"/>
        <w:rPr>
          <w:rFonts w:cs="Arial"/>
          <w:sz w:val="22"/>
          <w:szCs w:val="22"/>
        </w:rPr>
      </w:pPr>
      <w:proofErr w:type="spellStart"/>
      <w:r w:rsidRPr="001A7C86">
        <w:rPr>
          <w:rFonts w:cs="Arial"/>
          <w:sz w:val="22"/>
          <w:szCs w:val="22"/>
        </w:rPr>
        <w:t>termocitlivý</w:t>
      </w:r>
      <w:proofErr w:type="spellEnd"/>
      <w:r w:rsidRPr="001A7C86">
        <w:rPr>
          <w:rFonts w:cs="Arial"/>
          <w:sz w:val="22"/>
          <w:szCs w:val="22"/>
        </w:rPr>
        <w:t xml:space="preserve"> papír s ochrannými prvky bez QR kódu,</w:t>
      </w:r>
    </w:p>
    <w:p w14:paraId="4922FA8E" w14:textId="6031D016" w:rsidR="00322136" w:rsidRPr="001A7C86" w:rsidRDefault="00322136" w:rsidP="00EB3F76">
      <w:pPr>
        <w:pStyle w:val="Odstavecseseznamem"/>
        <w:numPr>
          <w:ilvl w:val="1"/>
          <w:numId w:val="14"/>
        </w:numPr>
        <w:contextualSpacing w:val="0"/>
        <w:jc w:val="both"/>
        <w:rPr>
          <w:rFonts w:cs="Arial"/>
          <w:sz w:val="22"/>
          <w:szCs w:val="22"/>
        </w:rPr>
      </w:pPr>
      <w:r w:rsidRPr="001A7C86">
        <w:rPr>
          <w:rFonts w:cs="Arial"/>
          <w:sz w:val="22"/>
          <w:szCs w:val="22"/>
        </w:rPr>
        <w:t>BČK IREDO</w:t>
      </w:r>
      <w:r w:rsidR="00F72C16">
        <w:rPr>
          <w:rFonts w:cs="Arial"/>
          <w:sz w:val="22"/>
          <w:szCs w:val="22"/>
        </w:rPr>
        <w:t xml:space="preserve"> nebo</w:t>
      </w:r>
    </w:p>
    <w:p w14:paraId="5371044D" w14:textId="2FEF02D5" w:rsidR="00322136" w:rsidRPr="001A7C86" w:rsidRDefault="00322136" w:rsidP="001A7C86">
      <w:pPr>
        <w:pStyle w:val="Odstavecseseznamem"/>
        <w:numPr>
          <w:ilvl w:val="1"/>
          <w:numId w:val="14"/>
        </w:numPr>
        <w:contextualSpacing w:val="0"/>
        <w:jc w:val="both"/>
        <w:rPr>
          <w:rFonts w:cs="Arial"/>
          <w:sz w:val="22"/>
          <w:szCs w:val="22"/>
        </w:rPr>
      </w:pPr>
      <w:r w:rsidRPr="001A7C86">
        <w:rPr>
          <w:rFonts w:cs="Arial"/>
          <w:sz w:val="22"/>
          <w:szCs w:val="22"/>
        </w:rPr>
        <w:t>BČK SA.</w:t>
      </w:r>
    </w:p>
    <w:p w14:paraId="12D8F21C" w14:textId="36AAD9C4" w:rsidR="00FF3F15" w:rsidRPr="001A7C86" w:rsidRDefault="00FF3F15" w:rsidP="00EB3F76">
      <w:pPr>
        <w:pStyle w:val="Odstavecseseznamem"/>
        <w:numPr>
          <w:ilvl w:val="0"/>
          <w:numId w:val="14"/>
        </w:numPr>
        <w:contextualSpacing w:val="0"/>
        <w:jc w:val="both"/>
        <w:rPr>
          <w:rFonts w:cs="Arial"/>
          <w:sz w:val="22"/>
          <w:szCs w:val="22"/>
        </w:rPr>
      </w:pPr>
      <w:r w:rsidRPr="001A7C86">
        <w:rPr>
          <w:rFonts w:cs="Arial"/>
          <w:sz w:val="22"/>
          <w:szCs w:val="22"/>
        </w:rPr>
        <w:t>Jízdními doklady IDS IREDO jsou:</w:t>
      </w:r>
    </w:p>
    <w:p w14:paraId="2910251F" w14:textId="5BB2E3C2" w:rsidR="00FF3F15" w:rsidRPr="001A7C86" w:rsidRDefault="00FF3F15" w:rsidP="00EB3F76">
      <w:pPr>
        <w:pStyle w:val="Odstavecseseznamem"/>
        <w:numPr>
          <w:ilvl w:val="1"/>
          <w:numId w:val="14"/>
        </w:numPr>
        <w:contextualSpacing w:val="0"/>
        <w:jc w:val="both"/>
        <w:rPr>
          <w:rFonts w:cs="Arial"/>
          <w:sz w:val="22"/>
          <w:szCs w:val="22"/>
        </w:rPr>
      </w:pPr>
      <w:r w:rsidRPr="001A7C86">
        <w:rPr>
          <w:rFonts w:cs="Arial"/>
          <w:color w:val="000000"/>
          <w:sz w:val="22"/>
          <w:szCs w:val="22"/>
        </w:rPr>
        <w:t xml:space="preserve">Integrovaná jízdenka </w:t>
      </w:r>
      <w:r w:rsidR="001D230B" w:rsidRPr="001A7C86">
        <w:rPr>
          <w:rFonts w:cs="Arial"/>
          <w:color w:val="000000"/>
          <w:sz w:val="22"/>
          <w:szCs w:val="22"/>
        </w:rPr>
        <w:t xml:space="preserve">relační </w:t>
      </w:r>
      <w:r w:rsidR="00510526" w:rsidRPr="001A7C86">
        <w:rPr>
          <w:rFonts w:cs="Arial"/>
          <w:color w:val="000000"/>
          <w:sz w:val="22"/>
          <w:szCs w:val="22"/>
        </w:rPr>
        <w:t>pro jednotlivou jízdu (dále též „</w:t>
      </w:r>
      <w:r w:rsidR="00510526" w:rsidRPr="001A7C86">
        <w:rPr>
          <w:rFonts w:cs="Arial"/>
          <w:b/>
          <w:color w:val="000000"/>
          <w:sz w:val="22"/>
          <w:szCs w:val="22"/>
        </w:rPr>
        <w:t>Jednotlivá jízdenka</w:t>
      </w:r>
      <w:r w:rsidR="00510526" w:rsidRPr="001A7C86">
        <w:rPr>
          <w:rFonts w:cs="Arial"/>
          <w:color w:val="000000"/>
          <w:sz w:val="22"/>
          <w:szCs w:val="22"/>
        </w:rPr>
        <w:t>“</w:t>
      </w:r>
      <w:r w:rsidR="00D628ED" w:rsidRPr="001A7C86">
        <w:rPr>
          <w:rFonts w:cs="Arial"/>
          <w:color w:val="000000"/>
          <w:sz w:val="22"/>
          <w:szCs w:val="22"/>
        </w:rPr>
        <w:t>)</w:t>
      </w:r>
      <w:r w:rsidR="00510526" w:rsidRPr="001A7C86">
        <w:rPr>
          <w:rFonts w:cs="Arial"/>
          <w:color w:val="000000"/>
          <w:sz w:val="22"/>
          <w:szCs w:val="22"/>
        </w:rPr>
        <w:t xml:space="preserve"> </w:t>
      </w:r>
      <w:r w:rsidR="00322136" w:rsidRPr="001A7C86">
        <w:rPr>
          <w:rFonts w:cs="Arial"/>
          <w:color w:val="000000"/>
          <w:sz w:val="22"/>
          <w:szCs w:val="22"/>
        </w:rPr>
        <w:t xml:space="preserve">na papírovém nosiči s QR kódem nebo </w:t>
      </w:r>
      <w:r w:rsidRPr="001A7C86">
        <w:rPr>
          <w:rFonts w:cs="Arial"/>
          <w:color w:val="000000"/>
          <w:sz w:val="22"/>
          <w:szCs w:val="22"/>
        </w:rPr>
        <w:t>uložená na BČK IREDO,</w:t>
      </w:r>
    </w:p>
    <w:p w14:paraId="77561E46" w14:textId="75CE676E" w:rsidR="00FF3F15" w:rsidRPr="001A7C86" w:rsidRDefault="00FF3F15" w:rsidP="00EB3F76">
      <w:pPr>
        <w:pStyle w:val="Odstavecseseznamem"/>
        <w:numPr>
          <w:ilvl w:val="1"/>
          <w:numId w:val="14"/>
        </w:numPr>
        <w:contextualSpacing w:val="0"/>
        <w:jc w:val="both"/>
        <w:rPr>
          <w:rFonts w:cs="Arial"/>
          <w:sz w:val="22"/>
          <w:szCs w:val="22"/>
        </w:rPr>
      </w:pPr>
      <w:r w:rsidRPr="001A7C86">
        <w:rPr>
          <w:rFonts w:cs="Arial"/>
          <w:color w:val="000000"/>
          <w:sz w:val="22"/>
          <w:szCs w:val="22"/>
        </w:rPr>
        <w:t xml:space="preserve">Integrovaná jízdenka </w:t>
      </w:r>
      <w:r w:rsidR="001C13E3" w:rsidRPr="001A7C86">
        <w:rPr>
          <w:rFonts w:cs="Arial"/>
          <w:color w:val="000000"/>
          <w:sz w:val="22"/>
          <w:szCs w:val="22"/>
        </w:rPr>
        <w:t>jedno</w:t>
      </w:r>
      <w:r w:rsidR="00D628ED" w:rsidRPr="001A7C86">
        <w:rPr>
          <w:rFonts w:cs="Arial"/>
          <w:color w:val="000000"/>
          <w:sz w:val="22"/>
          <w:szCs w:val="22"/>
        </w:rPr>
        <w:t xml:space="preserve">denní </w:t>
      </w:r>
      <w:r w:rsidR="001D230B" w:rsidRPr="001A7C86">
        <w:rPr>
          <w:rFonts w:cs="Arial"/>
          <w:color w:val="000000"/>
          <w:sz w:val="22"/>
          <w:szCs w:val="22"/>
        </w:rPr>
        <w:t xml:space="preserve">síťová </w:t>
      </w:r>
      <w:r w:rsidR="00D628ED" w:rsidRPr="001A7C86">
        <w:rPr>
          <w:rFonts w:cs="Arial"/>
          <w:color w:val="000000"/>
          <w:sz w:val="22"/>
          <w:szCs w:val="22"/>
        </w:rPr>
        <w:t>(dále též „</w:t>
      </w:r>
      <w:r w:rsidR="001C13E3" w:rsidRPr="001A7C86">
        <w:rPr>
          <w:rFonts w:cs="Arial"/>
          <w:b/>
          <w:color w:val="000000"/>
          <w:sz w:val="22"/>
          <w:szCs w:val="22"/>
        </w:rPr>
        <w:t>Jedno</w:t>
      </w:r>
      <w:r w:rsidR="00D628ED" w:rsidRPr="001A7C86">
        <w:rPr>
          <w:rFonts w:cs="Arial"/>
          <w:b/>
          <w:color w:val="000000"/>
          <w:sz w:val="22"/>
          <w:szCs w:val="22"/>
        </w:rPr>
        <w:t xml:space="preserve">denní </w:t>
      </w:r>
      <w:r w:rsidR="000828A6">
        <w:rPr>
          <w:rFonts w:cs="Arial"/>
          <w:b/>
          <w:color w:val="000000"/>
          <w:sz w:val="22"/>
          <w:szCs w:val="22"/>
        </w:rPr>
        <w:t xml:space="preserve">síťová </w:t>
      </w:r>
      <w:r w:rsidR="00D628ED" w:rsidRPr="001A7C86">
        <w:rPr>
          <w:rFonts w:cs="Arial"/>
          <w:b/>
          <w:color w:val="000000"/>
          <w:sz w:val="22"/>
          <w:szCs w:val="22"/>
        </w:rPr>
        <w:t>jízdenka</w:t>
      </w:r>
      <w:r w:rsidR="00D628ED" w:rsidRPr="001A7C86">
        <w:rPr>
          <w:rFonts w:cs="Arial"/>
          <w:color w:val="000000"/>
          <w:sz w:val="22"/>
          <w:szCs w:val="22"/>
        </w:rPr>
        <w:t>“)</w:t>
      </w:r>
      <w:r w:rsidRPr="001A7C86">
        <w:rPr>
          <w:rFonts w:cs="Arial"/>
          <w:color w:val="000000"/>
          <w:sz w:val="22"/>
          <w:szCs w:val="22"/>
        </w:rPr>
        <w:t xml:space="preserve"> </w:t>
      </w:r>
      <w:r w:rsidR="00322136" w:rsidRPr="001A7C86">
        <w:rPr>
          <w:rFonts w:cs="Arial"/>
          <w:color w:val="000000"/>
          <w:sz w:val="22"/>
          <w:szCs w:val="22"/>
        </w:rPr>
        <w:t>na papírovém nosiči s QR kódem</w:t>
      </w:r>
      <w:r w:rsidRPr="001A7C86">
        <w:rPr>
          <w:rFonts w:cs="Arial"/>
          <w:color w:val="000000"/>
          <w:sz w:val="22"/>
          <w:szCs w:val="22"/>
        </w:rPr>
        <w:t>,</w:t>
      </w:r>
    </w:p>
    <w:p w14:paraId="68B8BEB4" w14:textId="7D981790" w:rsidR="00FF3F15" w:rsidRPr="001A7C86" w:rsidRDefault="00FF3F15" w:rsidP="00EB3F76">
      <w:pPr>
        <w:pStyle w:val="Odstavecseseznamem"/>
        <w:numPr>
          <w:ilvl w:val="1"/>
          <w:numId w:val="14"/>
        </w:numPr>
        <w:contextualSpacing w:val="0"/>
        <w:jc w:val="both"/>
        <w:rPr>
          <w:rFonts w:cs="Arial"/>
          <w:sz w:val="22"/>
          <w:szCs w:val="22"/>
        </w:rPr>
      </w:pPr>
      <w:r w:rsidRPr="001A7C86">
        <w:rPr>
          <w:rFonts w:cs="Arial"/>
          <w:color w:val="000000"/>
          <w:sz w:val="22"/>
          <w:szCs w:val="22"/>
        </w:rPr>
        <w:t xml:space="preserve">Integrovaná jízdenka </w:t>
      </w:r>
      <w:r w:rsidR="001C13E3" w:rsidRPr="001A7C86">
        <w:rPr>
          <w:rFonts w:cs="Arial"/>
          <w:color w:val="000000"/>
          <w:sz w:val="22"/>
          <w:szCs w:val="22"/>
        </w:rPr>
        <w:t>vícedenní</w:t>
      </w:r>
      <w:r w:rsidR="001D230B" w:rsidRPr="001A7C86">
        <w:rPr>
          <w:rFonts w:cs="Arial"/>
          <w:color w:val="000000"/>
          <w:sz w:val="22"/>
          <w:szCs w:val="22"/>
        </w:rPr>
        <w:t xml:space="preserve"> relační</w:t>
      </w:r>
      <w:r w:rsidRPr="001A7C86">
        <w:rPr>
          <w:rFonts w:cs="Arial"/>
          <w:color w:val="000000"/>
          <w:sz w:val="22"/>
          <w:szCs w:val="22"/>
        </w:rPr>
        <w:t xml:space="preserve"> </w:t>
      </w:r>
      <w:r w:rsidR="00221C54">
        <w:rPr>
          <w:rFonts w:cs="Arial"/>
          <w:color w:val="000000"/>
          <w:sz w:val="22"/>
          <w:szCs w:val="22"/>
        </w:rPr>
        <w:t xml:space="preserve">nebo síťová </w:t>
      </w:r>
      <w:r w:rsidRPr="001A7C86">
        <w:rPr>
          <w:rFonts w:cs="Arial"/>
          <w:color w:val="000000"/>
          <w:sz w:val="22"/>
          <w:szCs w:val="22"/>
        </w:rPr>
        <w:t>uložená na BČK IREDO</w:t>
      </w:r>
      <w:r w:rsidR="00A54195" w:rsidRPr="001A7C86">
        <w:rPr>
          <w:rFonts w:cs="Arial"/>
          <w:color w:val="000000"/>
          <w:sz w:val="22"/>
          <w:szCs w:val="22"/>
        </w:rPr>
        <w:t xml:space="preserve"> </w:t>
      </w:r>
      <w:r w:rsidR="00322136" w:rsidRPr="001A7C86">
        <w:rPr>
          <w:rFonts w:cs="Arial"/>
          <w:color w:val="000000"/>
          <w:sz w:val="22"/>
          <w:szCs w:val="22"/>
        </w:rPr>
        <w:t xml:space="preserve">nebo BČK SA </w:t>
      </w:r>
      <w:r w:rsidR="00A54195" w:rsidRPr="001A7C86">
        <w:rPr>
          <w:rFonts w:cs="Arial"/>
          <w:color w:val="000000"/>
          <w:sz w:val="22"/>
          <w:szCs w:val="22"/>
        </w:rPr>
        <w:t>(</w:t>
      </w:r>
      <w:r w:rsidR="003A1F5E">
        <w:rPr>
          <w:rFonts w:cs="Arial"/>
          <w:color w:val="000000"/>
          <w:sz w:val="22"/>
          <w:szCs w:val="22"/>
        </w:rPr>
        <w:t xml:space="preserve">relační </w:t>
      </w:r>
      <w:r w:rsidR="002B6CB8" w:rsidRPr="001A7C86">
        <w:rPr>
          <w:rFonts w:cs="Arial"/>
          <w:color w:val="000000"/>
          <w:sz w:val="22"/>
          <w:szCs w:val="22"/>
        </w:rPr>
        <w:t>s</w:t>
      </w:r>
      <w:r w:rsidR="002B6CB8">
        <w:rPr>
          <w:rFonts w:cs="Arial"/>
          <w:color w:val="000000"/>
          <w:sz w:val="22"/>
          <w:szCs w:val="22"/>
        </w:rPr>
        <w:t> </w:t>
      </w:r>
      <w:r w:rsidR="00A54195" w:rsidRPr="001A7C86">
        <w:rPr>
          <w:rFonts w:cs="Arial"/>
          <w:color w:val="000000"/>
          <w:sz w:val="22"/>
          <w:szCs w:val="22"/>
        </w:rPr>
        <w:t>časovou platností 7, 30</w:t>
      </w:r>
      <w:r w:rsidR="004F77E6">
        <w:rPr>
          <w:rFonts w:cs="Arial"/>
          <w:color w:val="000000"/>
          <w:sz w:val="22"/>
          <w:szCs w:val="22"/>
        </w:rPr>
        <w:t>,</w:t>
      </w:r>
      <w:r w:rsidR="00A54195" w:rsidRPr="001A7C86">
        <w:rPr>
          <w:rFonts w:cs="Arial"/>
          <w:color w:val="000000"/>
          <w:sz w:val="22"/>
          <w:szCs w:val="22"/>
        </w:rPr>
        <w:t xml:space="preserve"> </w:t>
      </w:r>
      <w:r w:rsidR="00A54195" w:rsidRPr="003146C3">
        <w:rPr>
          <w:rFonts w:cs="Arial"/>
          <w:color w:val="000000"/>
          <w:sz w:val="22"/>
          <w:szCs w:val="22"/>
        </w:rPr>
        <w:t xml:space="preserve">90 </w:t>
      </w:r>
      <w:r w:rsidR="004F77E6" w:rsidRPr="003146C3">
        <w:rPr>
          <w:rFonts w:cs="Arial"/>
          <w:color w:val="000000"/>
          <w:sz w:val="22"/>
          <w:szCs w:val="22"/>
        </w:rPr>
        <w:t xml:space="preserve">nebo 365 </w:t>
      </w:r>
      <w:r w:rsidR="00A54195" w:rsidRPr="003146C3">
        <w:rPr>
          <w:rFonts w:cs="Arial"/>
          <w:color w:val="000000"/>
          <w:sz w:val="22"/>
          <w:szCs w:val="22"/>
        </w:rPr>
        <w:t>dní</w:t>
      </w:r>
      <w:r w:rsidR="003A1F5E">
        <w:rPr>
          <w:rFonts w:cs="Arial"/>
          <w:color w:val="000000"/>
          <w:sz w:val="22"/>
          <w:szCs w:val="22"/>
        </w:rPr>
        <w:t>, síťová pouze 365 dní</w:t>
      </w:r>
      <w:r w:rsidR="00A54195" w:rsidRPr="001A7C86">
        <w:rPr>
          <w:rFonts w:cs="Arial"/>
          <w:color w:val="000000"/>
          <w:sz w:val="22"/>
          <w:szCs w:val="22"/>
        </w:rPr>
        <w:t>)</w:t>
      </w:r>
      <w:r w:rsidRPr="001A7C86">
        <w:rPr>
          <w:rFonts w:cs="Arial"/>
          <w:color w:val="000000"/>
          <w:sz w:val="22"/>
          <w:szCs w:val="22"/>
        </w:rPr>
        <w:t>,</w:t>
      </w:r>
      <w:r w:rsidR="005E5298" w:rsidRPr="001A7C86">
        <w:rPr>
          <w:rFonts w:cs="Arial"/>
          <w:color w:val="000000"/>
          <w:sz w:val="22"/>
          <w:szCs w:val="22"/>
        </w:rPr>
        <w:t xml:space="preserve"> </w:t>
      </w:r>
      <w:bookmarkStart w:id="8" w:name="_Hlk143866498"/>
      <w:r w:rsidR="005E5298" w:rsidRPr="001A7C86">
        <w:rPr>
          <w:rFonts w:cs="Arial"/>
          <w:color w:val="000000"/>
          <w:sz w:val="22"/>
          <w:szCs w:val="22"/>
        </w:rPr>
        <w:t>(dále též „</w:t>
      </w:r>
      <w:r w:rsidR="005E5298" w:rsidRPr="001A7C86">
        <w:rPr>
          <w:rFonts w:cs="Arial"/>
          <w:b/>
          <w:color w:val="000000"/>
          <w:sz w:val="22"/>
          <w:szCs w:val="22"/>
        </w:rPr>
        <w:t>Vícedenní jízdenka</w:t>
      </w:r>
      <w:r w:rsidR="005E5298" w:rsidRPr="001A7C86">
        <w:rPr>
          <w:rFonts w:cs="Arial"/>
          <w:color w:val="000000"/>
          <w:sz w:val="22"/>
          <w:szCs w:val="22"/>
        </w:rPr>
        <w:t>“)</w:t>
      </w:r>
      <w:bookmarkEnd w:id="8"/>
    </w:p>
    <w:p w14:paraId="68FF38BD" w14:textId="18E0CA34" w:rsidR="00FF3F15" w:rsidRPr="001A7C86" w:rsidRDefault="00FF3F15" w:rsidP="00EB3F76">
      <w:pPr>
        <w:pStyle w:val="Odstavecseseznamem"/>
        <w:numPr>
          <w:ilvl w:val="1"/>
          <w:numId w:val="14"/>
        </w:numPr>
        <w:contextualSpacing w:val="0"/>
        <w:jc w:val="both"/>
        <w:rPr>
          <w:rFonts w:cs="Arial"/>
          <w:sz w:val="22"/>
          <w:szCs w:val="22"/>
        </w:rPr>
      </w:pPr>
      <w:r w:rsidRPr="001A7C86">
        <w:rPr>
          <w:rFonts w:cs="Arial"/>
          <w:color w:val="000000"/>
          <w:sz w:val="22"/>
          <w:szCs w:val="22"/>
        </w:rPr>
        <w:t>průkaz opravňující cestujícího k přepravě,</w:t>
      </w:r>
    </w:p>
    <w:p w14:paraId="02B9E038" w14:textId="14502A8E" w:rsidR="00FF3F15" w:rsidRPr="001A7C86" w:rsidRDefault="00FF3F15" w:rsidP="00EB3F76">
      <w:pPr>
        <w:pStyle w:val="Odstavecseseznamem"/>
        <w:numPr>
          <w:ilvl w:val="1"/>
          <w:numId w:val="14"/>
        </w:numPr>
        <w:contextualSpacing w:val="0"/>
        <w:jc w:val="both"/>
        <w:rPr>
          <w:rFonts w:cs="Arial"/>
          <w:sz w:val="22"/>
          <w:szCs w:val="22"/>
        </w:rPr>
      </w:pPr>
      <w:r w:rsidRPr="001A7C86">
        <w:rPr>
          <w:rFonts w:cs="Arial"/>
          <w:color w:val="000000"/>
          <w:sz w:val="22"/>
          <w:szCs w:val="22"/>
        </w:rPr>
        <w:t>služební průkaz kontrolora provozních standardů (slouží k bezplatné přepravě</w:t>
      </w:r>
      <w:r w:rsidRPr="001A7C86">
        <w:rPr>
          <w:rFonts w:cs="Arial"/>
          <w:sz w:val="22"/>
          <w:szCs w:val="22"/>
        </w:rPr>
        <w:t xml:space="preserve"> po dobu výkonu činnosti kontrolora v IDS IREDO</w:t>
      </w:r>
      <w:r w:rsidR="00C20400" w:rsidRPr="001A7C86">
        <w:rPr>
          <w:rFonts w:cs="Arial"/>
          <w:sz w:val="22"/>
          <w:szCs w:val="22"/>
        </w:rPr>
        <w:t>),</w:t>
      </w:r>
    </w:p>
    <w:p w14:paraId="5191BF08" w14:textId="1A552B5A" w:rsidR="00974A83" w:rsidRPr="001A7C86" w:rsidRDefault="00974A83" w:rsidP="00EB3F76">
      <w:pPr>
        <w:pStyle w:val="Odstavecseseznamem"/>
        <w:numPr>
          <w:ilvl w:val="1"/>
          <w:numId w:val="14"/>
        </w:numPr>
        <w:contextualSpacing w:val="0"/>
        <w:jc w:val="both"/>
        <w:rPr>
          <w:rFonts w:cs="Arial"/>
          <w:sz w:val="22"/>
          <w:szCs w:val="22"/>
        </w:rPr>
      </w:pPr>
      <w:r w:rsidRPr="001A7C86">
        <w:rPr>
          <w:rFonts w:cs="Arial"/>
          <w:color w:val="000000"/>
          <w:sz w:val="22"/>
          <w:szCs w:val="22"/>
        </w:rPr>
        <w:t xml:space="preserve">Integrovaná jízdenka </w:t>
      </w:r>
      <w:r w:rsidR="00AE7914" w:rsidRPr="001A7C86">
        <w:rPr>
          <w:rFonts w:cs="Arial"/>
          <w:color w:val="000000"/>
          <w:sz w:val="22"/>
          <w:szCs w:val="22"/>
        </w:rPr>
        <w:t>na papírovém nosiči</w:t>
      </w:r>
      <w:r w:rsidRPr="001A7C86">
        <w:rPr>
          <w:rFonts w:cs="Arial"/>
          <w:color w:val="000000"/>
          <w:sz w:val="22"/>
          <w:szCs w:val="22"/>
        </w:rPr>
        <w:t xml:space="preserve"> </w:t>
      </w:r>
      <w:r w:rsidR="00AE7914" w:rsidRPr="001A7C86">
        <w:rPr>
          <w:rFonts w:cs="Arial"/>
          <w:color w:val="000000"/>
          <w:sz w:val="22"/>
          <w:szCs w:val="22"/>
        </w:rPr>
        <w:t xml:space="preserve">s QR kódem </w:t>
      </w:r>
      <w:r w:rsidRPr="001A7C86">
        <w:rPr>
          <w:rFonts w:cs="Arial"/>
          <w:color w:val="000000"/>
          <w:sz w:val="22"/>
          <w:szCs w:val="22"/>
        </w:rPr>
        <w:t>pro přepravu spoluzavazadla</w:t>
      </w:r>
      <w:r w:rsidR="004F77E6">
        <w:rPr>
          <w:rFonts w:cs="Arial"/>
          <w:color w:val="000000"/>
          <w:sz w:val="22"/>
          <w:szCs w:val="22"/>
        </w:rPr>
        <w:t xml:space="preserve"> nebo</w:t>
      </w:r>
      <w:r w:rsidR="004B4F2A" w:rsidRPr="001A7C86">
        <w:rPr>
          <w:rFonts w:cs="Arial"/>
          <w:color w:val="000000"/>
          <w:sz w:val="22"/>
          <w:szCs w:val="22"/>
        </w:rPr>
        <w:t xml:space="preserve"> kola.</w:t>
      </w:r>
    </w:p>
    <w:p w14:paraId="2E8788FE" w14:textId="7F431992" w:rsidR="005742F7" w:rsidRPr="004F77E6" w:rsidRDefault="004F77E6" w:rsidP="001A7C86">
      <w:pPr>
        <w:pStyle w:val="Odstavecseseznamem"/>
        <w:numPr>
          <w:ilvl w:val="1"/>
          <w:numId w:val="14"/>
        </w:numPr>
        <w:contextualSpacing w:val="0"/>
        <w:jc w:val="both"/>
      </w:pPr>
      <w:r w:rsidRPr="004E4A87">
        <w:rPr>
          <w:rFonts w:cs="Arial"/>
          <w:color w:val="000000"/>
          <w:sz w:val="22"/>
          <w:szCs w:val="22"/>
        </w:rPr>
        <w:t>Neintegrovaná nepřestupní jízdenka pro jednotlivou jízdu na papírovém nosiči bez QR kódu.</w:t>
      </w:r>
    </w:p>
    <w:p w14:paraId="6FBE2AA5" w14:textId="7424A5D4" w:rsidR="00FF3F15" w:rsidRPr="001A7C86" w:rsidRDefault="00FF3F15" w:rsidP="00EB3F76">
      <w:pPr>
        <w:pStyle w:val="Odstavecseseznamem"/>
        <w:numPr>
          <w:ilvl w:val="0"/>
          <w:numId w:val="14"/>
        </w:numPr>
        <w:contextualSpacing w:val="0"/>
        <w:jc w:val="both"/>
        <w:rPr>
          <w:rFonts w:cs="Arial"/>
          <w:sz w:val="22"/>
          <w:szCs w:val="22"/>
        </w:rPr>
      </w:pPr>
      <w:r w:rsidRPr="001A7C86">
        <w:rPr>
          <w:rFonts w:cs="Arial"/>
          <w:sz w:val="22"/>
          <w:szCs w:val="22"/>
        </w:rPr>
        <w:t>Jednotlivé kategorie cestujících se označují:</w:t>
      </w:r>
    </w:p>
    <w:p w14:paraId="2670CCE5" w14:textId="57708BD1" w:rsidR="002541B1" w:rsidRPr="001A7C86" w:rsidRDefault="002541B1" w:rsidP="00EB3F76">
      <w:pPr>
        <w:pStyle w:val="Odstavecseseznamem"/>
        <w:numPr>
          <w:ilvl w:val="1"/>
          <w:numId w:val="14"/>
        </w:numPr>
        <w:contextualSpacing w:val="0"/>
        <w:jc w:val="both"/>
        <w:rPr>
          <w:rFonts w:cs="Arial"/>
          <w:sz w:val="22"/>
          <w:szCs w:val="22"/>
        </w:rPr>
      </w:pPr>
      <w:r w:rsidRPr="001A7C86">
        <w:rPr>
          <w:rFonts w:cs="Arial"/>
          <w:sz w:val="22"/>
          <w:szCs w:val="22"/>
        </w:rPr>
        <w:t xml:space="preserve">dítě 0–6 = cestující do </w:t>
      </w:r>
      <w:r w:rsidRPr="001A7C86">
        <w:rPr>
          <w:rFonts w:cs="Arial"/>
          <w:color w:val="000000"/>
          <w:sz w:val="22"/>
          <w:szCs w:val="22"/>
        </w:rPr>
        <w:t>6. roku, tj. do dne, který předchází dni 6. narozenin,</w:t>
      </w:r>
    </w:p>
    <w:p w14:paraId="13B0AF43" w14:textId="0EEF1859" w:rsidR="002541B1" w:rsidRPr="001A7C86" w:rsidRDefault="000C5043" w:rsidP="00EB3F76">
      <w:pPr>
        <w:pStyle w:val="Odstavecseseznamem"/>
        <w:numPr>
          <w:ilvl w:val="1"/>
          <w:numId w:val="14"/>
        </w:numPr>
        <w:contextualSpacing w:val="0"/>
        <w:jc w:val="both"/>
        <w:rPr>
          <w:rFonts w:cs="Arial"/>
          <w:sz w:val="22"/>
          <w:szCs w:val="22"/>
        </w:rPr>
      </w:pPr>
      <w:r w:rsidRPr="001A7C86">
        <w:rPr>
          <w:rFonts w:cs="Arial"/>
          <w:color w:val="000000"/>
          <w:sz w:val="22"/>
          <w:szCs w:val="22"/>
        </w:rPr>
        <w:t xml:space="preserve">děti </w:t>
      </w:r>
      <w:r w:rsidR="002B6CB8" w:rsidRPr="001A7C86">
        <w:rPr>
          <w:rFonts w:cs="Arial"/>
          <w:color w:val="000000"/>
          <w:sz w:val="22"/>
          <w:szCs w:val="22"/>
        </w:rPr>
        <w:t>a</w:t>
      </w:r>
      <w:r w:rsidR="002B6CB8">
        <w:rPr>
          <w:rFonts w:cs="Arial"/>
          <w:color w:val="000000"/>
          <w:sz w:val="22"/>
          <w:szCs w:val="22"/>
        </w:rPr>
        <w:t> </w:t>
      </w:r>
      <w:r w:rsidRPr="001A7C86">
        <w:rPr>
          <w:rFonts w:cs="Arial"/>
          <w:color w:val="000000"/>
          <w:sz w:val="22"/>
          <w:szCs w:val="22"/>
        </w:rPr>
        <w:t>mládež 6–18 = cestující od 6. do 18. roku, tj. ode dne 6. narozenin do dne, který předchází dni 18. narozenin,</w:t>
      </w:r>
    </w:p>
    <w:p w14:paraId="10D1875E" w14:textId="70411618" w:rsidR="000C5043" w:rsidRPr="001A7C86" w:rsidRDefault="000C5043" w:rsidP="00EB3F76">
      <w:pPr>
        <w:pStyle w:val="Odstavecseseznamem"/>
        <w:numPr>
          <w:ilvl w:val="1"/>
          <w:numId w:val="14"/>
        </w:numPr>
        <w:contextualSpacing w:val="0"/>
        <w:jc w:val="both"/>
        <w:rPr>
          <w:rFonts w:cs="Arial"/>
          <w:sz w:val="22"/>
          <w:szCs w:val="22"/>
        </w:rPr>
      </w:pPr>
      <w:r w:rsidRPr="001A7C86">
        <w:rPr>
          <w:rFonts w:cs="Arial"/>
          <w:color w:val="000000"/>
          <w:sz w:val="22"/>
          <w:szCs w:val="22"/>
        </w:rPr>
        <w:t>student 18–26 = student denní formy studia od 18. do 26. roku, tj. ode dne 18. narozenin do dne, který předchází dni 26. narozenin,</w:t>
      </w:r>
    </w:p>
    <w:p w14:paraId="5D9F12E4" w14:textId="57F8B981" w:rsidR="000C5043" w:rsidRPr="001A7C86" w:rsidRDefault="008F78AC" w:rsidP="00EB3F76">
      <w:pPr>
        <w:pStyle w:val="Odstavecseseznamem"/>
        <w:numPr>
          <w:ilvl w:val="1"/>
          <w:numId w:val="14"/>
        </w:numPr>
        <w:contextualSpacing w:val="0"/>
        <w:jc w:val="both"/>
        <w:rPr>
          <w:rFonts w:cs="Arial"/>
          <w:sz w:val="22"/>
          <w:szCs w:val="22"/>
        </w:rPr>
      </w:pPr>
      <w:r w:rsidRPr="001A7C86">
        <w:rPr>
          <w:rFonts w:cs="Arial"/>
          <w:sz w:val="22"/>
          <w:szCs w:val="22"/>
        </w:rPr>
        <w:t xml:space="preserve">dospělý 18–65 = </w:t>
      </w:r>
      <w:r w:rsidRPr="001A7C86">
        <w:rPr>
          <w:rFonts w:cs="Arial"/>
          <w:color w:val="000000"/>
          <w:sz w:val="22"/>
          <w:szCs w:val="22"/>
        </w:rPr>
        <w:t>cestující od 18. do 65. roku, tj. ode dne 18. narozenin do dne, který předchází dni 65. narozenin,</w:t>
      </w:r>
    </w:p>
    <w:p w14:paraId="7BF162E0" w14:textId="2CD5F276" w:rsidR="0096164A" w:rsidRPr="001A7C86" w:rsidRDefault="0096164A" w:rsidP="00EB3F76">
      <w:pPr>
        <w:pStyle w:val="Odstavecseseznamem"/>
        <w:numPr>
          <w:ilvl w:val="1"/>
          <w:numId w:val="14"/>
        </w:numPr>
        <w:contextualSpacing w:val="0"/>
        <w:jc w:val="both"/>
        <w:rPr>
          <w:rFonts w:cs="Arial"/>
          <w:sz w:val="22"/>
          <w:szCs w:val="22"/>
        </w:rPr>
      </w:pPr>
      <w:r w:rsidRPr="001A7C86">
        <w:rPr>
          <w:rFonts w:cs="Arial"/>
          <w:color w:val="000000"/>
          <w:sz w:val="22"/>
          <w:szCs w:val="22"/>
        </w:rPr>
        <w:t>osoba 65+ = cestující od 65. roku, tj. ode dne 65. narozenin,</w:t>
      </w:r>
    </w:p>
    <w:p w14:paraId="414DCBC2" w14:textId="137612D9" w:rsidR="00C032AC" w:rsidRPr="001A7C86" w:rsidRDefault="00C032AC" w:rsidP="00EB3F76">
      <w:pPr>
        <w:pStyle w:val="Odstavecseseznamem"/>
        <w:numPr>
          <w:ilvl w:val="1"/>
          <w:numId w:val="14"/>
        </w:numPr>
        <w:contextualSpacing w:val="0"/>
        <w:jc w:val="both"/>
        <w:rPr>
          <w:rFonts w:cs="Arial"/>
          <w:sz w:val="22"/>
          <w:szCs w:val="22"/>
        </w:rPr>
      </w:pPr>
      <w:r w:rsidRPr="001A7C86">
        <w:rPr>
          <w:rFonts w:cs="Arial"/>
          <w:color w:val="000000"/>
          <w:sz w:val="22"/>
          <w:szCs w:val="22"/>
        </w:rPr>
        <w:t xml:space="preserve">3. stupeň invalidity = </w:t>
      </w:r>
      <w:r w:rsidR="008950AF" w:rsidRPr="001A7C86">
        <w:rPr>
          <w:rFonts w:cs="Arial"/>
          <w:color w:val="000000"/>
          <w:sz w:val="22"/>
          <w:szCs w:val="22"/>
        </w:rPr>
        <w:t xml:space="preserve">zdravotně postižení </w:t>
      </w:r>
      <w:r w:rsidR="007B27BB" w:rsidRPr="001A7C86">
        <w:rPr>
          <w:rFonts w:cs="Arial"/>
          <w:color w:val="000000"/>
          <w:sz w:val="22"/>
          <w:szCs w:val="22"/>
        </w:rPr>
        <w:t>cestující</w:t>
      </w:r>
      <w:r w:rsidR="008950AF" w:rsidRPr="001A7C86">
        <w:rPr>
          <w:rFonts w:cs="Arial"/>
          <w:color w:val="000000"/>
          <w:sz w:val="22"/>
          <w:szCs w:val="22"/>
        </w:rPr>
        <w:t>, kterým jsou poskytnuty výhody podle</w:t>
      </w:r>
      <w:r w:rsidR="008950AF" w:rsidRPr="001A7C86">
        <w:rPr>
          <w:rFonts w:cs="Arial"/>
          <w:sz w:val="22"/>
          <w:szCs w:val="22"/>
        </w:rPr>
        <w:t xml:space="preserve"> zvláštních předpisů</w:t>
      </w:r>
      <w:r w:rsidRPr="001A7C86">
        <w:rPr>
          <w:rFonts w:cs="Arial"/>
          <w:color w:val="000000"/>
          <w:sz w:val="22"/>
          <w:szCs w:val="22"/>
        </w:rPr>
        <w:t xml:space="preserve">, </w:t>
      </w:r>
    </w:p>
    <w:p w14:paraId="4183C492" w14:textId="65D08284" w:rsidR="00FF3F15" w:rsidRPr="001A7C86" w:rsidRDefault="00FF3F15" w:rsidP="00EB3F76">
      <w:pPr>
        <w:pStyle w:val="Odstavecseseznamem"/>
        <w:numPr>
          <w:ilvl w:val="1"/>
          <w:numId w:val="14"/>
        </w:numPr>
        <w:contextualSpacing w:val="0"/>
        <w:jc w:val="both"/>
        <w:rPr>
          <w:rFonts w:cs="Arial"/>
          <w:sz w:val="22"/>
          <w:szCs w:val="22"/>
        </w:rPr>
      </w:pPr>
      <w:r w:rsidRPr="001A7C86">
        <w:rPr>
          <w:rFonts w:cs="Arial"/>
          <w:color w:val="000000"/>
          <w:sz w:val="22"/>
          <w:szCs w:val="22"/>
        </w:rPr>
        <w:t xml:space="preserve">ZTP, ZTP/P = zdravotně postižení </w:t>
      </w:r>
      <w:r w:rsidR="007B27BB" w:rsidRPr="001A7C86">
        <w:rPr>
          <w:rFonts w:cs="Arial"/>
          <w:color w:val="000000"/>
          <w:sz w:val="22"/>
          <w:szCs w:val="22"/>
        </w:rPr>
        <w:t>cestující</w:t>
      </w:r>
      <w:r w:rsidRPr="001A7C86">
        <w:rPr>
          <w:rFonts w:cs="Arial"/>
          <w:color w:val="000000"/>
          <w:sz w:val="22"/>
          <w:szCs w:val="22"/>
        </w:rPr>
        <w:t>, kterým jsou poskytnuty výhody podle</w:t>
      </w:r>
      <w:r w:rsidRPr="001A7C86">
        <w:rPr>
          <w:rFonts w:cs="Arial"/>
          <w:sz w:val="22"/>
          <w:szCs w:val="22"/>
        </w:rPr>
        <w:t xml:space="preserve"> zvláštních předpisů</w:t>
      </w:r>
      <w:r w:rsidR="00CD70A9" w:rsidRPr="001A7C86">
        <w:rPr>
          <w:rFonts w:cs="Arial"/>
          <w:sz w:val="22"/>
          <w:szCs w:val="22"/>
        </w:rPr>
        <w:t>,</w:t>
      </w:r>
    </w:p>
    <w:p w14:paraId="67FE2F5D" w14:textId="02532030" w:rsidR="00CD70A9" w:rsidRPr="001A7C86" w:rsidRDefault="00CD70A9" w:rsidP="00EB3F76">
      <w:pPr>
        <w:pStyle w:val="Odstavecseseznamem"/>
        <w:numPr>
          <w:ilvl w:val="1"/>
          <w:numId w:val="14"/>
        </w:numPr>
        <w:contextualSpacing w:val="0"/>
        <w:jc w:val="both"/>
        <w:rPr>
          <w:rFonts w:cs="Arial"/>
          <w:sz w:val="22"/>
          <w:szCs w:val="22"/>
        </w:rPr>
      </w:pPr>
      <w:r w:rsidRPr="001A7C86">
        <w:rPr>
          <w:rFonts w:cs="Arial"/>
          <w:color w:val="000000"/>
          <w:sz w:val="22"/>
          <w:szCs w:val="22"/>
        </w:rPr>
        <w:t>průvodce ZTP/P,</w:t>
      </w:r>
    </w:p>
    <w:p w14:paraId="207DABFB" w14:textId="3AD7020F" w:rsidR="00CD70A9" w:rsidRPr="001A7C86" w:rsidRDefault="00CD70A9" w:rsidP="00EB3F76">
      <w:pPr>
        <w:pStyle w:val="Odstavecseseznamem"/>
        <w:numPr>
          <w:ilvl w:val="1"/>
          <w:numId w:val="14"/>
        </w:numPr>
        <w:contextualSpacing w:val="0"/>
        <w:jc w:val="both"/>
        <w:rPr>
          <w:rFonts w:cs="Arial"/>
          <w:sz w:val="22"/>
          <w:szCs w:val="22"/>
        </w:rPr>
      </w:pPr>
      <w:r w:rsidRPr="001A7C86">
        <w:rPr>
          <w:rFonts w:cs="Arial"/>
          <w:color w:val="000000"/>
          <w:sz w:val="22"/>
          <w:szCs w:val="22"/>
        </w:rPr>
        <w:t>návštěva dětí v ústavu,</w:t>
      </w:r>
    </w:p>
    <w:p w14:paraId="6576C832" w14:textId="37CB8D7E" w:rsidR="00CD70A9" w:rsidRPr="001A7C86" w:rsidRDefault="00CD70A9" w:rsidP="00EB3F76">
      <w:pPr>
        <w:pStyle w:val="Odstavecseseznamem"/>
        <w:numPr>
          <w:ilvl w:val="1"/>
          <w:numId w:val="14"/>
        </w:numPr>
        <w:contextualSpacing w:val="0"/>
        <w:jc w:val="both"/>
        <w:rPr>
          <w:rFonts w:cs="Arial"/>
          <w:sz w:val="22"/>
          <w:szCs w:val="22"/>
        </w:rPr>
      </w:pPr>
      <w:r w:rsidRPr="001A7C86">
        <w:rPr>
          <w:rFonts w:cs="Arial"/>
          <w:sz w:val="22"/>
          <w:szCs w:val="22"/>
        </w:rPr>
        <w:t>držitelé průkazu Českého svazu PTP, Konfederace politických vězňů, Českého svazu bojovníků za svobodu nebo Československé obce legionářské.</w:t>
      </w:r>
    </w:p>
    <w:p w14:paraId="47B9E2F7" w14:textId="4415162F" w:rsidR="00FF3F15" w:rsidRPr="001A7C86" w:rsidRDefault="00FF3F15" w:rsidP="00702B83">
      <w:pPr>
        <w:pStyle w:val="Odstavecseseznamem"/>
        <w:ind w:left="426" w:firstLine="0"/>
        <w:contextualSpacing w:val="0"/>
        <w:jc w:val="both"/>
        <w:rPr>
          <w:rFonts w:cs="Arial"/>
          <w:color w:val="000000"/>
          <w:sz w:val="22"/>
          <w:szCs w:val="22"/>
        </w:rPr>
      </w:pPr>
      <w:r w:rsidRPr="001A7C86">
        <w:rPr>
          <w:rFonts w:cs="Arial"/>
          <w:color w:val="000000"/>
          <w:sz w:val="22"/>
          <w:szCs w:val="22"/>
        </w:rPr>
        <w:lastRenderedPageBreak/>
        <w:t xml:space="preserve">Rady měst </w:t>
      </w:r>
      <w:r w:rsidR="002B6CB8" w:rsidRPr="001A7C86">
        <w:rPr>
          <w:rFonts w:cs="Arial"/>
          <w:color w:val="000000"/>
          <w:sz w:val="22"/>
          <w:szCs w:val="22"/>
        </w:rPr>
        <w:t>s</w:t>
      </w:r>
      <w:r w:rsidR="002B6CB8">
        <w:rPr>
          <w:rFonts w:cs="Arial"/>
          <w:color w:val="000000"/>
          <w:sz w:val="22"/>
          <w:szCs w:val="22"/>
        </w:rPr>
        <w:t> </w:t>
      </w:r>
      <w:r w:rsidRPr="001A7C86">
        <w:rPr>
          <w:rFonts w:cs="Arial"/>
          <w:color w:val="000000"/>
          <w:sz w:val="22"/>
          <w:szCs w:val="22"/>
        </w:rPr>
        <w:t xml:space="preserve">linkami MHD zapojenými </w:t>
      </w:r>
      <w:r w:rsidR="009818FE" w:rsidRPr="001A7C86">
        <w:rPr>
          <w:rFonts w:cs="Arial"/>
          <w:color w:val="000000"/>
          <w:sz w:val="22"/>
          <w:szCs w:val="22"/>
        </w:rPr>
        <w:t>do IDS</w:t>
      </w:r>
      <w:r w:rsidRPr="001A7C86">
        <w:rPr>
          <w:rFonts w:cs="Arial"/>
          <w:color w:val="000000"/>
          <w:sz w:val="22"/>
          <w:szCs w:val="22"/>
        </w:rPr>
        <w:t xml:space="preserve"> IREDO jsou oprávněny </w:t>
      </w:r>
      <w:r w:rsidR="002B6CB8" w:rsidRPr="001A7C86">
        <w:rPr>
          <w:rFonts w:cs="Arial"/>
          <w:color w:val="000000"/>
          <w:sz w:val="22"/>
          <w:szCs w:val="22"/>
        </w:rPr>
        <w:t>v</w:t>
      </w:r>
      <w:r w:rsidR="002B6CB8">
        <w:rPr>
          <w:rFonts w:cs="Arial"/>
          <w:color w:val="000000"/>
          <w:sz w:val="22"/>
          <w:szCs w:val="22"/>
        </w:rPr>
        <w:t> </w:t>
      </w:r>
      <w:r w:rsidRPr="001A7C86">
        <w:rPr>
          <w:rFonts w:cs="Arial"/>
          <w:color w:val="000000"/>
          <w:sz w:val="22"/>
          <w:szCs w:val="22"/>
        </w:rPr>
        <w:t>rámci dokladů příslušných Zón vyhlásit jiné kategorie cestujících. Tyto kategorie platí pouze na vybraných linkách.</w:t>
      </w:r>
    </w:p>
    <w:p w14:paraId="327A7FA6" w14:textId="1EE55F9B" w:rsidR="00F2714B" w:rsidRPr="001A7C86" w:rsidRDefault="00F2714B" w:rsidP="001A7C86">
      <w:pPr>
        <w:pStyle w:val="Odstavecseseznamem"/>
        <w:numPr>
          <w:ilvl w:val="0"/>
          <w:numId w:val="14"/>
        </w:numPr>
        <w:contextualSpacing w:val="0"/>
        <w:jc w:val="both"/>
        <w:rPr>
          <w:rFonts w:cs="Arial"/>
          <w:sz w:val="22"/>
          <w:szCs w:val="22"/>
        </w:rPr>
      </w:pPr>
      <w:r w:rsidRPr="001A7C86">
        <w:rPr>
          <w:rFonts w:cs="Arial"/>
          <w:sz w:val="22"/>
          <w:szCs w:val="22"/>
        </w:rPr>
        <w:t xml:space="preserve">Tarif IREDO platí na </w:t>
      </w:r>
      <w:r w:rsidR="00BD5095">
        <w:rPr>
          <w:rFonts w:cs="Arial"/>
          <w:sz w:val="22"/>
          <w:szCs w:val="22"/>
        </w:rPr>
        <w:t>Ú</w:t>
      </w:r>
      <w:r w:rsidRPr="001A7C86">
        <w:rPr>
          <w:rFonts w:cs="Arial"/>
          <w:sz w:val="22"/>
          <w:szCs w:val="22"/>
        </w:rPr>
        <w:t>zemí IREDO (viz seznam zón IDS IREDO</w:t>
      </w:r>
      <w:r w:rsidR="00C1248A">
        <w:rPr>
          <w:rFonts w:cs="Arial"/>
          <w:sz w:val="22"/>
          <w:szCs w:val="22"/>
        </w:rPr>
        <w:t xml:space="preserve">, seznam </w:t>
      </w:r>
      <w:r w:rsidR="00155BF7">
        <w:rPr>
          <w:rFonts w:cs="Arial"/>
          <w:sz w:val="22"/>
          <w:szCs w:val="22"/>
        </w:rPr>
        <w:t xml:space="preserve">stanic a </w:t>
      </w:r>
      <w:r w:rsidR="00C1248A">
        <w:rPr>
          <w:rFonts w:cs="Arial"/>
          <w:sz w:val="22"/>
          <w:szCs w:val="22"/>
        </w:rPr>
        <w:t>zastávek IDS IREDO</w:t>
      </w:r>
      <w:r w:rsidRPr="001A7C86">
        <w:rPr>
          <w:rFonts w:cs="Arial"/>
          <w:sz w:val="22"/>
          <w:szCs w:val="22"/>
        </w:rPr>
        <w:t xml:space="preserve"> či tarifní mapy IDS IREDO) kromě případů uvedených v Tarifu IREDO nebo SPP IREDO v autobusech </w:t>
      </w:r>
      <w:r w:rsidR="002B6CB8" w:rsidRPr="001A7C86">
        <w:rPr>
          <w:rFonts w:cs="Arial"/>
          <w:sz w:val="22"/>
          <w:szCs w:val="22"/>
        </w:rPr>
        <w:t>a</w:t>
      </w:r>
      <w:r w:rsidR="002B6CB8">
        <w:rPr>
          <w:rFonts w:cs="Arial"/>
          <w:sz w:val="22"/>
          <w:szCs w:val="22"/>
        </w:rPr>
        <w:t> </w:t>
      </w:r>
      <w:r w:rsidRPr="001A7C86">
        <w:rPr>
          <w:rFonts w:cs="Arial"/>
          <w:sz w:val="22"/>
          <w:szCs w:val="22"/>
        </w:rPr>
        <w:t xml:space="preserve">vlacích zapojených do IDS IREDO v rámci jejich zapojení. Rámec zapojení autobusů do IDS IREDO je uveden v seznamu autobusových linek v IDS IREDO </w:t>
      </w:r>
      <w:r w:rsidR="002B6CB8" w:rsidRPr="001A7C86">
        <w:rPr>
          <w:rFonts w:cs="Arial"/>
          <w:sz w:val="22"/>
          <w:szCs w:val="22"/>
        </w:rPr>
        <w:t>a</w:t>
      </w:r>
      <w:r w:rsidR="002B6CB8">
        <w:rPr>
          <w:rFonts w:cs="Arial"/>
          <w:sz w:val="22"/>
          <w:szCs w:val="22"/>
        </w:rPr>
        <w:t> </w:t>
      </w:r>
      <w:r w:rsidRPr="001A7C86">
        <w:rPr>
          <w:rFonts w:cs="Arial"/>
          <w:sz w:val="22"/>
          <w:szCs w:val="22"/>
        </w:rPr>
        <w:t>uvedením čísel zón IDS IREDO v jízdních řádech autobusových linek. Rámec zapojení vlaků do IDS IREDO je uveden v</w:t>
      </w:r>
      <w:r w:rsidR="005A3ACF" w:rsidRPr="001A7C86">
        <w:rPr>
          <w:rFonts w:cs="Arial"/>
          <w:sz w:val="22"/>
          <w:szCs w:val="22"/>
        </w:rPr>
        <w:t xml:space="preserve"> seznamu železničních úseků integrovaných do IDS IREDO </w:t>
      </w:r>
      <w:r w:rsidR="002B6CB8" w:rsidRPr="001A7C86">
        <w:rPr>
          <w:rFonts w:cs="Arial"/>
          <w:sz w:val="22"/>
          <w:szCs w:val="22"/>
        </w:rPr>
        <w:t>a</w:t>
      </w:r>
      <w:r w:rsidR="002B6CB8">
        <w:rPr>
          <w:rFonts w:cs="Arial"/>
          <w:sz w:val="22"/>
          <w:szCs w:val="22"/>
        </w:rPr>
        <w:t> </w:t>
      </w:r>
      <w:r w:rsidR="005A3ACF" w:rsidRPr="001A7C86">
        <w:rPr>
          <w:rFonts w:cs="Arial"/>
          <w:sz w:val="22"/>
          <w:szCs w:val="22"/>
        </w:rPr>
        <w:t>seznamu vlaků zapojených do IDS IREDO.</w:t>
      </w:r>
    </w:p>
    <w:p w14:paraId="7850727B" w14:textId="2B75F154" w:rsidR="00FF3F15" w:rsidRPr="001A7C86" w:rsidRDefault="00FF3F15" w:rsidP="00EB3F76">
      <w:pPr>
        <w:pStyle w:val="Odstavecseseznamem"/>
        <w:numPr>
          <w:ilvl w:val="0"/>
          <w:numId w:val="14"/>
        </w:numPr>
        <w:contextualSpacing w:val="0"/>
        <w:jc w:val="both"/>
        <w:rPr>
          <w:rFonts w:cs="Arial"/>
          <w:sz w:val="22"/>
          <w:szCs w:val="22"/>
        </w:rPr>
      </w:pPr>
      <w:r w:rsidRPr="001A7C86">
        <w:rPr>
          <w:rFonts w:cs="Arial"/>
          <w:sz w:val="22"/>
          <w:szCs w:val="22"/>
        </w:rPr>
        <w:t xml:space="preserve">Tarif IREDO je Zónově-relační </w:t>
      </w:r>
      <w:r w:rsidR="002B6CB8" w:rsidRPr="001A7C86">
        <w:rPr>
          <w:rFonts w:cs="Arial"/>
          <w:sz w:val="22"/>
          <w:szCs w:val="22"/>
        </w:rPr>
        <w:t>a</w:t>
      </w:r>
      <w:r w:rsidR="002B6CB8">
        <w:rPr>
          <w:rFonts w:cs="Arial"/>
          <w:sz w:val="22"/>
          <w:szCs w:val="22"/>
        </w:rPr>
        <w:t> </w:t>
      </w:r>
      <w:r w:rsidRPr="001A7C86">
        <w:rPr>
          <w:rFonts w:cs="Arial"/>
          <w:sz w:val="22"/>
          <w:szCs w:val="22"/>
        </w:rPr>
        <w:t>časový. Všechny jízd</w:t>
      </w:r>
      <w:r w:rsidR="00606144" w:rsidRPr="001A7C86">
        <w:rPr>
          <w:rFonts w:cs="Arial"/>
          <w:sz w:val="22"/>
          <w:szCs w:val="22"/>
        </w:rPr>
        <w:t>ní doklady</w:t>
      </w:r>
      <w:r w:rsidRPr="001A7C86">
        <w:rPr>
          <w:rFonts w:cs="Arial"/>
          <w:sz w:val="22"/>
          <w:szCs w:val="22"/>
        </w:rPr>
        <w:t xml:space="preserve"> platí pouze v rozsahu Zónové </w:t>
      </w:r>
      <w:r w:rsidR="002B6CB8" w:rsidRPr="001A7C86">
        <w:rPr>
          <w:rFonts w:cs="Arial"/>
          <w:sz w:val="22"/>
          <w:szCs w:val="22"/>
        </w:rPr>
        <w:t>a</w:t>
      </w:r>
      <w:r w:rsidR="002B6CB8">
        <w:rPr>
          <w:rFonts w:cs="Arial"/>
          <w:sz w:val="22"/>
          <w:szCs w:val="22"/>
        </w:rPr>
        <w:t> </w:t>
      </w:r>
      <w:r w:rsidRPr="001A7C86">
        <w:rPr>
          <w:rFonts w:cs="Arial"/>
          <w:sz w:val="22"/>
          <w:szCs w:val="22"/>
        </w:rPr>
        <w:t>časové platnosti, pro kterou jsou vydány, pokud není platnost jízdního dokladu omezena jinak. Jízd</w:t>
      </w:r>
      <w:r w:rsidR="00606144" w:rsidRPr="001A7C86">
        <w:rPr>
          <w:rFonts w:cs="Arial"/>
          <w:sz w:val="22"/>
          <w:szCs w:val="22"/>
        </w:rPr>
        <w:t>ní doklady</w:t>
      </w:r>
      <w:r w:rsidRPr="001A7C86">
        <w:rPr>
          <w:rFonts w:cs="Arial"/>
          <w:sz w:val="22"/>
          <w:szCs w:val="22"/>
        </w:rPr>
        <w:t xml:space="preserve"> IDS IREDO platí bez doplatku </w:t>
      </w:r>
      <w:r w:rsidR="002B6CB8" w:rsidRPr="001A7C86">
        <w:rPr>
          <w:rFonts w:cs="Arial"/>
          <w:sz w:val="22"/>
          <w:szCs w:val="22"/>
        </w:rPr>
        <w:t>u</w:t>
      </w:r>
      <w:r w:rsidR="002B6CB8">
        <w:rPr>
          <w:rFonts w:cs="Arial"/>
          <w:sz w:val="22"/>
          <w:szCs w:val="22"/>
        </w:rPr>
        <w:t> </w:t>
      </w:r>
      <w:r w:rsidRPr="001A7C86">
        <w:rPr>
          <w:rFonts w:cs="Arial"/>
          <w:sz w:val="22"/>
          <w:szCs w:val="22"/>
        </w:rPr>
        <w:t>zapojených železničních dopravců pouze ve 2. vozové třídě vlaků zapojených do IDS IREDO</w:t>
      </w:r>
      <w:r w:rsidR="00E31081" w:rsidRPr="001A7C86">
        <w:rPr>
          <w:rFonts w:cs="Arial"/>
          <w:sz w:val="22"/>
          <w:szCs w:val="22"/>
        </w:rPr>
        <w:t xml:space="preserve"> v rozsahu jejich zapojení</w:t>
      </w:r>
      <w:r w:rsidRPr="001A7C86">
        <w:rPr>
          <w:rFonts w:cs="Arial"/>
          <w:sz w:val="22"/>
          <w:szCs w:val="22"/>
        </w:rPr>
        <w:t>.</w:t>
      </w:r>
      <w:r w:rsidR="004B4F2A" w:rsidRPr="001A7C86">
        <w:rPr>
          <w:rFonts w:cs="Arial"/>
          <w:sz w:val="22"/>
          <w:szCs w:val="22"/>
        </w:rPr>
        <w:t xml:space="preserve"> Pokud se výchozí a/nebo</w:t>
      </w:r>
      <w:r w:rsidR="00A54195" w:rsidRPr="001A7C86">
        <w:rPr>
          <w:rFonts w:cs="Arial"/>
          <w:sz w:val="22"/>
          <w:szCs w:val="22"/>
        </w:rPr>
        <w:t xml:space="preserve"> cílová zastávka (nebo obě)</w:t>
      </w:r>
      <w:r w:rsidR="00974A83" w:rsidRPr="001A7C86">
        <w:rPr>
          <w:rFonts w:cs="Arial"/>
          <w:sz w:val="22"/>
          <w:szCs w:val="22"/>
        </w:rPr>
        <w:t xml:space="preserve"> vlaku</w:t>
      </w:r>
      <w:r w:rsidR="00A54195" w:rsidRPr="001A7C86">
        <w:rPr>
          <w:rFonts w:cs="Arial"/>
          <w:sz w:val="22"/>
          <w:szCs w:val="22"/>
        </w:rPr>
        <w:t xml:space="preserve"> nachází mimo Území IREDO, je cestující odbaven tarifem dopravce.</w:t>
      </w:r>
    </w:p>
    <w:p w14:paraId="6DA490DC" w14:textId="7685EB62" w:rsidR="00FC4BEB" w:rsidRDefault="00EC0EE4" w:rsidP="00EB3F76">
      <w:pPr>
        <w:pStyle w:val="Odstavecseseznamem"/>
        <w:numPr>
          <w:ilvl w:val="0"/>
          <w:numId w:val="14"/>
        </w:numPr>
        <w:contextualSpacing w:val="0"/>
        <w:jc w:val="both"/>
        <w:rPr>
          <w:rFonts w:cs="Arial"/>
          <w:sz w:val="22"/>
          <w:szCs w:val="22"/>
        </w:rPr>
      </w:pPr>
      <w:bookmarkStart w:id="9" w:name="_Ref144116987"/>
      <w:r w:rsidRPr="001A7C86">
        <w:rPr>
          <w:rFonts w:cs="Arial"/>
          <w:sz w:val="22"/>
          <w:szCs w:val="22"/>
        </w:rPr>
        <w:t>Na</w:t>
      </w:r>
      <w:r w:rsidR="00B91F90" w:rsidRPr="001A7C86">
        <w:rPr>
          <w:rFonts w:cs="Arial"/>
          <w:sz w:val="22"/>
          <w:szCs w:val="22"/>
        </w:rPr>
        <w:t xml:space="preserve"> autobusových</w:t>
      </w:r>
      <w:r w:rsidRPr="001A7C86">
        <w:rPr>
          <w:rFonts w:cs="Arial"/>
          <w:sz w:val="22"/>
          <w:szCs w:val="22"/>
        </w:rPr>
        <w:t xml:space="preserve"> linkách</w:t>
      </w:r>
      <w:r w:rsidR="00B91F90" w:rsidRPr="001A7C86">
        <w:rPr>
          <w:rFonts w:cs="Arial"/>
          <w:sz w:val="22"/>
          <w:szCs w:val="22"/>
        </w:rPr>
        <w:t xml:space="preserve"> </w:t>
      </w:r>
      <w:r w:rsidR="002B6CB8" w:rsidRPr="001A7C86">
        <w:rPr>
          <w:rFonts w:cs="Arial"/>
          <w:sz w:val="22"/>
          <w:szCs w:val="22"/>
        </w:rPr>
        <w:t>a</w:t>
      </w:r>
      <w:r w:rsidR="002B6CB8">
        <w:rPr>
          <w:rFonts w:cs="Arial"/>
          <w:sz w:val="22"/>
          <w:szCs w:val="22"/>
        </w:rPr>
        <w:t> </w:t>
      </w:r>
      <w:r w:rsidR="00B91F90" w:rsidRPr="001A7C86">
        <w:rPr>
          <w:rFonts w:cs="Arial"/>
          <w:sz w:val="22"/>
          <w:szCs w:val="22"/>
        </w:rPr>
        <w:t>ve vlacích</w:t>
      </w:r>
      <w:r w:rsidRPr="001A7C86">
        <w:rPr>
          <w:rFonts w:cs="Arial"/>
          <w:sz w:val="22"/>
          <w:szCs w:val="22"/>
        </w:rPr>
        <w:t xml:space="preserve"> </w:t>
      </w:r>
      <w:r w:rsidR="00B91F90" w:rsidRPr="001A7C86">
        <w:rPr>
          <w:rFonts w:cs="Arial"/>
          <w:sz w:val="22"/>
          <w:szCs w:val="22"/>
        </w:rPr>
        <w:t xml:space="preserve">zapojených </w:t>
      </w:r>
      <w:r w:rsidRPr="001A7C86">
        <w:rPr>
          <w:rFonts w:cs="Arial"/>
          <w:sz w:val="22"/>
          <w:szCs w:val="22"/>
        </w:rPr>
        <w:t xml:space="preserve">do IDS IREDO </w:t>
      </w:r>
      <w:r w:rsidR="002B6CB8" w:rsidRPr="001A7C86">
        <w:rPr>
          <w:rFonts w:cs="Arial"/>
          <w:sz w:val="22"/>
          <w:szCs w:val="22"/>
        </w:rPr>
        <w:t>a</w:t>
      </w:r>
      <w:r w:rsidR="002B6CB8">
        <w:rPr>
          <w:rFonts w:cs="Arial"/>
          <w:sz w:val="22"/>
          <w:szCs w:val="22"/>
        </w:rPr>
        <w:t> </w:t>
      </w:r>
      <w:r w:rsidRPr="001A7C86">
        <w:rPr>
          <w:rFonts w:cs="Arial"/>
          <w:sz w:val="22"/>
          <w:szCs w:val="22"/>
        </w:rPr>
        <w:t>zároveň PID si cestující při cestě mezi tzv. společnými zastávkami může zvolit tarif, podle kterého bude odbaven. Při cestě z Královéhradeckého nebo Pardubického kraje do Středočeského kraje je upřednostňován tarif IREDO, v opačném směru se upřednostňuje odbavení podle tarifu PID. Tarif IREDO není možné využít pro cesty uvnitř Středočeského kraje</w:t>
      </w:r>
      <w:r w:rsidR="0032256C" w:rsidRPr="001A7C86">
        <w:rPr>
          <w:rFonts w:cs="Arial"/>
          <w:sz w:val="22"/>
          <w:szCs w:val="22"/>
        </w:rPr>
        <w:t xml:space="preserve">. Tarif PID není možné využít pro cesty uvnitř Královéhradeckého nebo Pardubického kraje. </w:t>
      </w:r>
      <w:r w:rsidR="00FC4BEB" w:rsidRPr="001A7C86">
        <w:rPr>
          <w:rFonts w:cs="Arial"/>
          <w:sz w:val="22"/>
          <w:szCs w:val="22"/>
        </w:rPr>
        <w:t>Psi</w:t>
      </w:r>
      <w:r w:rsidR="00892246" w:rsidRPr="001A7C86">
        <w:rPr>
          <w:rFonts w:cs="Arial"/>
          <w:sz w:val="22"/>
          <w:szCs w:val="22"/>
        </w:rPr>
        <w:t xml:space="preserve"> a </w:t>
      </w:r>
      <w:r w:rsidR="00FC4BEB" w:rsidRPr="001A7C86">
        <w:rPr>
          <w:rFonts w:cs="Arial"/>
          <w:sz w:val="22"/>
          <w:szCs w:val="22"/>
        </w:rPr>
        <w:t xml:space="preserve">zavazadla jsou na linkách zařazených zároveň do IDS IREDO </w:t>
      </w:r>
      <w:r w:rsidR="002B6CB8" w:rsidRPr="001A7C86">
        <w:rPr>
          <w:rFonts w:cs="Arial"/>
          <w:sz w:val="22"/>
          <w:szCs w:val="22"/>
        </w:rPr>
        <w:t>a</w:t>
      </w:r>
      <w:r w:rsidR="002B6CB8">
        <w:rPr>
          <w:rFonts w:cs="Arial"/>
          <w:sz w:val="22"/>
          <w:szCs w:val="22"/>
        </w:rPr>
        <w:t> </w:t>
      </w:r>
      <w:r w:rsidR="00FC4BEB" w:rsidRPr="001A7C86">
        <w:rPr>
          <w:rFonts w:cs="Arial"/>
          <w:sz w:val="22"/>
          <w:szCs w:val="22"/>
        </w:rPr>
        <w:t xml:space="preserve">do PID zpoplatňováni pouze dle tarifu příslušného výchozí zastávce jízdy cestujícího, </w:t>
      </w:r>
      <w:r w:rsidR="002B6CB8" w:rsidRPr="001A7C86">
        <w:rPr>
          <w:rFonts w:cs="Arial"/>
          <w:sz w:val="22"/>
          <w:szCs w:val="22"/>
        </w:rPr>
        <w:t>a</w:t>
      </w:r>
      <w:r w:rsidR="002B6CB8">
        <w:rPr>
          <w:rFonts w:cs="Arial"/>
          <w:sz w:val="22"/>
          <w:szCs w:val="22"/>
        </w:rPr>
        <w:t> </w:t>
      </w:r>
      <w:r w:rsidR="00FC4BEB" w:rsidRPr="001A7C86">
        <w:rPr>
          <w:rFonts w:cs="Arial"/>
          <w:sz w:val="22"/>
          <w:szCs w:val="22"/>
        </w:rPr>
        <w:t>to do tzv. hraniční zastávky s tím, že pro zbytek trasy je uznána přeprava psa nebo zavazadla bez dalšího zpoplatnění.</w:t>
      </w:r>
      <w:r w:rsidR="0032256C" w:rsidRPr="001A7C86">
        <w:rPr>
          <w:rFonts w:cs="Arial"/>
          <w:sz w:val="22"/>
          <w:szCs w:val="22"/>
        </w:rPr>
        <w:t xml:space="preserve"> Snížené Jízdné pro členy Českého svazu PTP, Konfederace politických vězňů, Českého svazu bojovníků za svobodu </w:t>
      </w:r>
      <w:r w:rsidR="002B6CB8" w:rsidRPr="001A7C86">
        <w:rPr>
          <w:rFonts w:cs="Arial"/>
          <w:sz w:val="22"/>
          <w:szCs w:val="22"/>
        </w:rPr>
        <w:t>a</w:t>
      </w:r>
      <w:r w:rsidR="002B6CB8">
        <w:rPr>
          <w:rFonts w:cs="Arial"/>
          <w:sz w:val="22"/>
          <w:szCs w:val="22"/>
        </w:rPr>
        <w:t> </w:t>
      </w:r>
      <w:r w:rsidR="0032256C" w:rsidRPr="001A7C86">
        <w:rPr>
          <w:rFonts w:cs="Arial"/>
          <w:sz w:val="22"/>
          <w:szCs w:val="22"/>
        </w:rPr>
        <w:t xml:space="preserve">Československé obce legionářské platí pouze na </w:t>
      </w:r>
      <w:r w:rsidR="00E966DD">
        <w:rPr>
          <w:rFonts w:cs="Arial"/>
          <w:sz w:val="22"/>
          <w:szCs w:val="22"/>
        </w:rPr>
        <w:t xml:space="preserve">autobusových linkách na </w:t>
      </w:r>
      <w:r w:rsidR="0032256C" w:rsidRPr="001A7C86">
        <w:rPr>
          <w:rFonts w:cs="Arial"/>
          <w:sz w:val="22"/>
          <w:szCs w:val="22"/>
        </w:rPr>
        <w:t>území Královéhradeckého nebo Pardubického kraje.</w:t>
      </w:r>
      <w:bookmarkEnd w:id="9"/>
    </w:p>
    <w:p w14:paraId="07313DE9" w14:textId="76224141" w:rsidR="0071769C" w:rsidRDefault="0071769C" w:rsidP="0071769C">
      <w:pPr>
        <w:pStyle w:val="Odstavecseseznamem"/>
        <w:numPr>
          <w:ilvl w:val="0"/>
          <w:numId w:val="14"/>
        </w:numPr>
        <w:contextualSpacing w:val="0"/>
        <w:jc w:val="both"/>
        <w:rPr>
          <w:rFonts w:cs="Arial"/>
          <w:sz w:val="22"/>
          <w:szCs w:val="22"/>
        </w:rPr>
      </w:pPr>
      <w:bookmarkStart w:id="10" w:name="_Ref178695347"/>
      <w:r w:rsidRPr="001A7C86">
        <w:rPr>
          <w:rFonts w:cs="Arial"/>
          <w:sz w:val="22"/>
          <w:szCs w:val="22"/>
        </w:rPr>
        <w:t>Na autobusových linkách a</w:t>
      </w:r>
      <w:r>
        <w:rPr>
          <w:rFonts w:cs="Arial"/>
          <w:sz w:val="22"/>
          <w:szCs w:val="22"/>
        </w:rPr>
        <w:t> </w:t>
      </w:r>
      <w:r w:rsidRPr="001A7C86">
        <w:rPr>
          <w:rFonts w:cs="Arial"/>
          <w:sz w:val="22"/>
          <w:szCs w:val="22"/>
        </w:rPr>
        <w:t>ve vlacích zapojených do IDS IREDO a</w:t>
      </w:r>
      <w:r>
        <w:rPr>
          <w:rFonts w:cs="Arial"/>
          <w:sz w:val="22"/>
          <w:szCs w:val="22"/>
        </w:rPr>
        <w:t> </w:t>
      </w:r>
      <w:r w:rsidRPr="001A7C86">
        <w:rPr>
          <w:rFonts w:cs="Arial"/>
          <w:sz w:val="22"/>
          <w:szCs w:val="22"/>
        </w:rPr>
        <w:t xml:space="preserve">zároveň </w:t>
      </w:r>
      <w:r>
        <w:rPr>
          <w:rFonts w:cs="Arial"/>
          <w:sz w:val="22"/>
          <w:szCs w:val="22"/>
        </w:rPr>
        <w:t>IDOL</w:t>
      </w:r>
      <w:r w:rsidRPr="001A7C86">
        <w:rPr>
          <w:rFonts w:cs="Arial"/>
          <w:sz w:val="22"/>
          <w:szCs w:val="22"/>
        </w:rPr>
        <w:t xml:space="preserve"> si cestující při cestě mezi tzv. společnými zastávkami může zvolit tarif, podle kterého bude odbaven. Při cestě z Královéhradeckého kraje do </w:t>
      </w:r>
      <w:r>
        <w:rPr>
          <w:rFonts w:cs="Arial"/>
          <w:sz w:val="22"/>
          <w:szCs w:val="22"/>
        </w:rPr>
        <w:t>Libereckého</w:t>
      </w:r>
      <w:r w:rsidRPr="001A7C86">
        <w:rPr>
          <w:rFonts w:cs="Arial"/>
          <w:sz w:val="22"/>
          <w:szCs w:val="22"/>
        </w:rPr>
        <w:t xml:space="preserve"> kraje je upřednostňován tarif IREDO, v opačném směru se upřednostňuje odbavení podle tarifu </w:t>
      </w:r>
      <w:r>
        <w:rPr>
          <w:rFonts w:cs="Arial"/>
          <w:sz w:val="22"/>
          <w:szCs w:val="22"/>
        </w:rPr>
        <w:t>IDOL</w:t>
      </w:r>
      <w:r w:rsidRPr="001A7C86">
        <w:rPr>
          <w:rFonts w:cs="Arial"/>
          <w:sz w:val="22"/>
          <w:szCs w:val="22"/>
        </w:rPr>
        <w:t xml:space="preserve">. Tarif IREDO není možné využít pro cesty uvnitř </w:t>
      </w:r>
      <w:r>
        <w:rPr>
          <w:rFonts w:cs="Arial"/>
          <w:sz w:val="22"/>
          <w:szCs w:val="22"/>
        </w:rPr>
        <w:t>Libereckého</w:t>
      </w:r>
      <w:r w:rsidRPr="001A7C86">
        <w:rPr>
          <w:rFonts w:cs="Arial"/>
          <w:sz w:val="22"/>
          <w:szCs w:val="22"/>
        </w:rPr>
        <w:t xml:space="preserve"> kraje. Tarif </w:t>
      </w:r>
      <w:r>
        <w:rPr>
          <w:rFonts w:cs="Arial"/>
          <w:sz w:val="22"/>
          <w:szCs w:val="22"/>
        </w:rPr>
        <w:t>IDOL</w:t>
      </w:r>
      <w:r w:rsidRPr="001A7C86">
        <w:rPr>
          <w:rFonts w:cs="Arial"/>
          <w:sz w:val="22"/>
          <w:szCs w:val="22"/>
        </w:rPr>
        <w:t xml:space="preserve"> není možné využít pro cesty uvnitř Královéhradeckého kraje.</w:t>
      </w:r>
      <w:bookmarkEnd w:id="10"/>
    </w:p>
    <w:p w14:paraId="7B94BFAA" w14:textId="64607087" w:rsidR="00CF3CFE" w:rsidRPr="0071769C" w:rsidRDefault="00CF3CFE" w:rsidP="0071769C">
      <w:pPr>
        <w:pStyle w:val="Odstavecseseznamem"/>
        <w:numPr>
          <w:ilvl w:val="0"/>
          <w:numId w:val="14"/>
        </w:numPr>
        <w:contextualSpacing w:val="0"/>
        <w:jc w:val="both"/>
        <w:rPr>
          <w:rFonts w:cs="Arial"/>
          <w:sz w:val="22"/>
          <w:szCs w:val="22"/>
        </w:rPr>
      </w:pPr>
      <w:bookmarkStart w:id="11" w:name="_Ref164931553"/>
      <w:bookmarkStart w:id="12" w:name="_Ref164931912"/>
      <w:bookmarkStart w:id="13" w:name="_Ref178695352"/>
      <w:r>
        <w:rPr>
          <w:rFonts w:cs="Arial"/>
          <w:sz w:val="22"/>
          <w:szCs w:val="22"/>
        </w:rPr>
        <w:t xml:space="preserve">Na autobusových linkách zapojených do IDS IREDO a zároveň IDOL je cestujícímu při cestě ze zastávky patřící pouze do zóny IREDO do zastávky patřící pouze do zóny IDOL (a opačně) prodána Neintegrovaná </w:t>
      </w:r>
      <w:r w:rsidR="00E44A52">
        <w:rPr>
          <w:rFonts w:cs="Arial"/>
          <w:sz w:val="22"/>
          <w:szCs w:val="22"/>
        </w:rPr>
        <w:t xml:space="preserve">nepřestupní </w:t>
      </w:r>
      <w:r>
        <w:rPr>
          <w:rFonts w:cs="Arial"/>
          <w:sz w:val="22"/>
          <w:szCs w:val="22"/>
        </w:rPr>
        <w:t xml:space="preserve">jízdenka podle relačního ceníku, který </w:t>
      </w:r>
      <w:r w:rsidRPr="001A7C86">
        <w:rPr>
          <w:rFonts w:cs="Arial"/>
          <w:sz w:val="22"/>
          <w:szCs w:val="22"/>
        </w:rPr>
        <w:t xml:space="preserve">vyhlašuje Společnost OREDO a </w:t>
      </w:r>
      <w:r>
        <w:rPr>
          <w:rFonts w:cs="Arial"/>
          <w:sz w:val="22"/>
          <w:szCs w:val="22"/>
        </w:rPr>
        <w:t>je zveřejněn na Webu IDS IREDO</w:t>
      </w:r>
      <w:r w:rsidRPr="001A7C86">
        <w:rPr>
          <w:rFonts w:cs="Arial"/>
          <w:sz w:val="22"/>
          <w:szCs w:val="22"/>
        </w:rPr>
        <w:t>.</w:t>
      </w:r>
      <w:bookmarkEnd w:id="11"/>
      <w:r>
        <w:rPr>
          <w:rFonts w:cs="Arial"/>
          <w:sz w:val="22"/>
          <w:szCs w:val="22"/>
        </w:rPr>
        <w:t xml:space="preserve"> </w:t>
      </w:r>
      <w:r w:rsidR="008F7127" w:rsidRPr="001A7C86">
        <w:rPr>
          <w:rFonts w:cs="Arial"/>
          <w:sz w:val="22"/>
          <w:szCs w:val="22"/>
        </w:rPr>
        <w:t>Snížené Jízdné pro členy Českého svazu PTP, Konfederace politických vězňů, Českého svazu bojovníků za svobodu a</w:t>
      </w:r>
      <w:r w:rsidR="008F7127">
        <w:rPr>
          <w:rFonts w:cs="Arial"/>
          <w:sz w:val="22"/>
          <w:szCs w:val="22"/>
        </w:rPr>
        <w:t> </w:t>
      </w:r>
      <w:r w:rsidR="008F7127" w:rsidRPr="001A7C86">
        <w:rPr>
          <w:rFonts w:cs="Arial"/>
          <w:sz w:val="22"/>
          <w:szCs w:val="22"/>
        </w:rPr>
        <w:t xml:space="preserve">Československé obce legionářské </w:t>
      </w:r>
      <w:bookmarkEnd w:id="12"/>
      <w:r w:rsidR="00F12365">
        <w:rPr>
          <w:rFonts w:cs="Arial"/>
          <w:sz w:val="22"/>
          <w:szCs w:val="22"/>
        </w:rPr>
        <w:t>se v Jízdném podle relačního ceníku neposkytuje.</w:t>
      </w:r>
      <w:bookmarkEnd w:id="13"/>
    </w:p>
    <w:p w14:paraId="3769B1D1" w14:textId="2278A40B" w:rsidR="00FF3F15" w:rsidRPr="001A7C86" w:rsidRDefault="00FF3F15" w:rsidP="00EB3F76">
      <w:pPr>
        <w:pStyle w:val="Odstavecseseznamem"/>
        <w:numPr>
          <w:ilvl w:val="0"/>
          <w:numId w:val="14"/>
        </w:numPr>
        <w:contextualSpacing w:val="0"/>
        <w:jc w:val="both"/>
        <w:rPr>
          <w:rFonts w:cs="Arial"/>
          <w:sz w:val="22"/>
          <w:szCs w:val="22"/>
        </w:rPr>
      </w:pPr>
      <w:r w:rsidRPr="001A7C86">
        <w:rPr>
          <w:rFonts w:cs="Arial"/>
          <w:sz w:val="22"/>
          <w:szCs w:val="22"/>
        </w:rPr>
        <w:t xml:space="preserve">Výše Jízdného je uvedena v Ceníku jízdného IREDO </w:t>
      </w:r>
      <w:r w:rsidR="002B6CB8" w:rsidRPr="001A7C86">
        <w:rPr>
          <w:rFonts w:cs="Arial"/>
          <w:sz w:val="22"/>
          <w:szCs w:val="22"/>
        </w:rPr>
        <w:t>a</w:t>
      </w:r>
      <w:r w:rsidR="002B6CB8">
        <w:rPr>
          <w:rFonts w:cs="Arial"/>
          <w:sz w:val="22"/>
          <w:szCs w:val="22"/>
        </w:rPr>
        <w:t> </w:t>
      </w:r>
      <w:r w:rsidRPr="001A7C86">
        <w:rPr>
          <w:rFonts w:cs="Arial"/>
          <w:sz w:val="22"/>
          <w:szCs w:val="22"/>
        </w:rPr>
        <w:t>stanoví se podle:</w:t>
      </w:r>
    </w:p>
    <w:p w14:paraId="06725D54" w14:textId="2FFF0946" w:rsidR="00FF3F15" w:rsidRPr="001A7C86" w:rsidRDefault="00FF3F15" w:rsidP="00EB3F76">
      <w:pPr>
        <w:pStyle w:val="Odstavecseseznamem"/>
        <w:numPr>
          <w:ilvl w:val="1"/>
          <w:numId w:val="14"/>
        </w:numPr>
        <w:contextualSpacing w:val="0"/>
        <w:jc w:val="both"/>
        <w:rPr>
          <w:rFonts w:cs="Arial"/>
          <w:sz w:val="22"/>
          <w:szCs w:val="22"/>
        </w:rPr>
      </w:pPr>
      <w:r w:rsidRPr="001A7C86">
        <w:rPr>
          <w:rFonts w:cs="Arial"/>
          <w:color w:val="000000"/>
          <w:sz w:val="22"/>
          <w:szCs w:val="22"/>
        </w:rPr>
        <w:t xml:space="preserve">tarifní vzdálenosti uvedené v jednicích stanovených </w:t>
      </w:r>
      <w:r w:rsidR="00E538E5" w:rsidRPr="001A7C86">
        <w:rPr>
          <w:rFonts w:cs="Arial"/>
          <w:color w:val="000000"/>
          <w:sz w:val="22"/>
          <w:szCs w:val="22"/>
        </w:rPr>
        <w:t>S</w:t>
      </w:r>
      <w:r w:rsidRPr="001A7C86">
        <w:rPr>
          <w:rFonts w:cs="Arial"/>
          <w:color w:val="000000"/>
          <w:sz w:val="22"/>
          <w:szCs w:val="22"/>
        </w:rPr>
        <w:t>polečností OREDO</w:t>
      </w:r>
      <w:r w:rsidR="001A540C">
        <w:rPr>
          <w:rFonts w:cs="Arial"/>
          <w:color w:val="000000"/>
          <w:sz w:val="22"/>
          <w:szCs w:val="22"/>
        </w:rPr>
        <w:t>, pokud není tarifní vzdálenost stanovena jinak</w:t>
      </w:r>
      <w:r w:rsidRPr="001A7C86">
        <w:rPr>
          <w:rFonts w:cs="Arial"/>
          <w:color w:val="000000"/>
          <w:sz w:val="22"/>
          <w:szCs w:val="22"/>
        </w:rPr>
        <w:t>,</w:t>
      </w:r>
    </w:p>
    <w:p w14:paraId="6F3D131F" w14:textId="3049719C" w:rsidR="00FF3F15" w:rsidRPr="001A7C86" w:rsidRDefault="00FF3F15" w:rsidP="00EB3F76">
      <w:pPr>
        <w:pStyle w:val="Odstavecseseznamem"/>
        <w:numPr>
          <w:ilvl w:val="1"/>
          <w:numId w:val="14"/>
        </w:numPr>
        <w:contextualSpacing w:val="0"/>
        <w:jc w:val="both"/>
        <w:rPr>
          <w:rFonts w:cs="Arial"/>
          <w:sz w:val="22"/>
          <w:szCs w:val="22"/>
        </w:rPr>
      </w:pPr>
      <w:r w:rsidRPr="001A7C86">
        <w:rPr>
          <w:rFonts w:cs="Arial"/>
          <w:color w:val="000000"/>
          <w:sz w:val="22"/>
          <w:szCs w:val="22"/>
        </w:rPr>
        <w:t>použitého druhu Jízdného.</w:t>
      </w:r>
    </w:p>
    <w:p w14:paraId="65EDADE9" w14:textId="42A263E9" w:rsidR="00FF3F15" w:rsidRPr="001A7C86" w:rsidRDefault="00EF388F" w:rsidP="00EB3F76">
      <w:pPr>
        <w:pStyle w:val="Odstavecseseznamem"/>
        <w:numPr>
          <w:ilvl w:val="0"/>
          <w:numId w:val="14"/>
        </w:numPr>
        <w:contextualSpacing w:val="0"/>
        <w:jc w:val="both"/>
        <w:rPr>
          <w:rFonts w:cs="Arial"/>
          <w:sz w:val="22"/>
          <w:szCs w:val="22"/>
        </w:rPr>
      </w:pPr>
      <w:r w:rsidRPr="001A7C86">
        <w:rPr>
          <w:rFonts w:cs="Arial"/>
          <w:sz w:val="22"/>
          <w:szCs w:val="22"/>
        </w:rPr>
        <w:t>Jsou stanoveny tyto druhy Jízdného:</w:t>
      </w:r>
    </w:p>
    <w:p w14:paraId="6ADFB7F6" w14:textId="07FF2EBC" w:rsidR="00EF388F" w:rsidRPr="001A7C86" w:rsidRDefault="00713EB7" w:rsidP="00EB3F76">
      <w:pPr>
        <w:pStyle w:val="Odstavecseseznamem"/>
        <w:numPr>
          <w:ilvl w:val="1"/>
          <w:numId w:val="14"/>
        </w:numPr>
        <w:contextualSpacing w:val="0"/>
        <w:jc w:val="both"/>
        <w:rPr>
          <w:rFonts w:cs="Arial"/>
          <w:sz w:val="22"/>
          <w:szCs w:val="22"/>
        </w:rPr>
      </w:pPr>
      <w:r>
        <w:rPr>
          <w:rFonts w:cs="Arial"/>
          <w:b/>
          <w:color w:val="000000"/>
          <w:sz w:val="22"/>
          <w:szCs w:val="22"/>
        </w:rPr>
        <w:lastRenderedPageBreak/>
        <w:t>plné</w:t>
      </w:r>
      <w:r w:rsidR="00EF388F" w:rsidRPr="001A7C86">
        <w:rPr>
          <w:rFonts w:cs="Arial"/>
          <w:b/>
          <w:color w:val="000000"/>
          <w:sz w:val="22"/>
          <w:szCs w:val="22"/>
        </w:rPr>
        <w:t xml:space="preserve"> </w:t>
      </w:r>
      <w:r w:rsidR="00EA6280" w:rsidRPr="001A7C86">
        <w:rPr>
          <w:rFonts w:cs="Arial"/>
          <w:b/>
          <w:color w:val="000000"/>
          <w:sz w:val="22"/>
          <w:szCs w:val="22"/>
        </w:rPr>
        <w:t>Jízdné</w:t>
      </w:r>
      <w:r w:rsidR="00EA6280" w:rsidRPr="001A7C86">
        <w:rPr>
          <w:rFonts w:cs="Arial"/>
          <w:color w:val="000000"/>
          <w:sz w:val="22"/>
          <w:szCs w:val="22"/>
        </w:rPr>
        <w:t xml:space="preserve"> – Jízdné</w:t>
      </w:r>
      <w:r w:rsidR="00EF388F" w:rsidRPr="001A7C86">
        <w:rPr>
          <w:rFonts w:cs="Arial"/>
          <w:color w:val="000000"/>
          <w:sz w:val="22"/>
          <w:szCs w:val="22"/>
        </w:rPr>
        <w:t xml:space="preserve"> je určeno pro všechny cestující, kteří neprokáží nárok na použití </w:t>
      </w:r>
      <w:r>
        <w:rPr>
          <w:rFonts w:cs="Arial"/>
          <w:color w:val="000000"/>
          <w:sz w:val="22"/>
          <w:szCs w:val="22"/>
        </w:rPr>
        <w:t>zvýhodněného</w:t>
      </w:r>
      <w:r w:rsidR="00EF388F" w:rsidRPr="001A7C86">
        <w:rPr>
          <w:rFonts w:cs="Arial"/>
          <w:color w:val="000000"/>
          <w:sz w:val="22"/>
          <w:szCs w:val="22"/>
        </w:rPr>
        <w:t xml:space="preserve"> nebo sníženého Jízdného podle podmínek stanovených SPP IREDO </w:t>
      </w:r>
      <w:r w:rsidR="002B6CB8" w:rsidRPr="001A7C86">
        <w:rPr>
          <w:rFonts w:cs="Arial"/>
          <w:color w:val="000000"/>
          <w:sz w:val="22"/>
          <w:szCs w:val="22"/>
        </w:rPr>
        <w:t>a</w:t>
      </w:r>
      <w:r w:rsidR="002B6CB8">
        <w:rPr>
          <w:rFonts w:cs="Arial"/>
          <w:color w:val="000000"/>
          <w:sz w:val="22"/>
          <w:szCs w:val="22"/>
        </w:rPr>
        <w:t> </w:t>
      </w:r>
      <w:r w:rsidR="00EF388F" w:rsidRPr="001A7C86">
        <w:rPr>
          <w:rFonts w:cs="Arial"/>
          <w:color w:val="000000"/>
          <w:sz w:val="22"/>
          <w:szCs w:val="22"/>
        </w:rPr>
        <w:t>Tarifem IREDO.</w:t>
      </w:r>
    </w:p>
    <w:p w14:paraId="65CE5B1D" w14:textId="500A2E17" w:rsidR="00EF388F" w:rsidRPr="001A7C86" w:rsidRDefault="00713EB7" w:rsidP="00EB3F76">
      <w:pPr>
        <w:pStyle w:val="Odstavecseseznamem"/>
        <w:numPr>
          <w:ilvl w:val="1"/>
          <w:numId w:val="14"/>
        </w:numPr>
        <w:contextualSpacing w:val="0"/>
        <w:jc w:val="both"/>
        <w:rPr>
          <w:rFonts w:cs="Arial"/>
          <w:sz w:val="22"/>
          <w:szCs w:val="22"/>
        </w:rPr>
      </w:pPr>
      <w:r>
        <w:rPr>
          <w:rFonts w:cs="Arial"/>
          <w:b/>
          <w:color w:val="000000"/>
          <w:sz w:val="22"/>
          <w:szCs w:val="22"/>
        </w:rPr>
        <w:t>zvýhodněné</w:t>
      </w:r>
      <w:r w:rsidR="00EF388F" w:rsidRPr="001A7C86">
        <w:rPr>
          <w:rFonts w:cs="Arial"/>
          <w:b/>
          <w:color w:val="000000"/>
          <w:sz w:val="22"/>
          <w:szCs w:val="22"/>
        </w:rPr>
        <w:t xml:space="preserve"> Jízdné</w:t>
      </w:r>
      <w:r w:rsidR="00EF388F" w:rsidRPr="001A7C86">
        <w:rPr>
          <w:rFonts w:cs="Arial"/>
          <w:color w:val="000000"/>
          <w:sz w:val="22"/>
          <w:szCs w:val="22"/>
        </w:rPr>
        <w:t xml:space="preserve"> – Jízdné </w:t>
      </w:r>
      <w:r>
        <w:rPr>
          <w:rFonts w:cs="Arial"/>
          <w:color w:val="000000"/>
          <w:sz w:val="22"/>
          <w:szCs w:val="22"/>
        </w:rPr>
        <w:t xml:space="preserve">je určeno </w:t>
      </w:r>
      <w:r w:rsidR="00EF388F" w:rsidRPr="001A7C86">
        <w:rPr>
          <w:rFonts w:cs="Arial"/>
          <w:color w:val="000000"/>
          <w:sz w:val="22"/>
          <w:szCs w:val="22"/>
        </w:rPr>
        <w:t xml:space="preserve">pro vyjmenované skupiny cestujících, stanovené </w:t>
      </w:r>
      <w:r w:rsidR="002B6CB8" w:rsidRPr="001A7C86">
        <w:rPr>
          <w:rFonts w:cs="Arial"/>
          <w:color w:val="000000"/>
          <w:sz w:val="22"/>
          <w:szCs w:val="22"/>
        </w:rPr>
        <w:t>v</w:t>
      </w:r>
      <w:r w:rsidR="002B6CB8">
        <w:rPr>
          <w:rFonts w:cs="Arial"/>
          <w:color w:val="000000"/>
          <w:sz w:val="22"/>
          <w:szCs w:val="22"/>
        </w:rPr>
        <w:t> </w:t>
      </w:r>
      <w:r w:rsidR="00EF388F" w:rsidRPr="001A7C86">
        <w:rPr>
          <w:rFonts w:cs="Arial"/>
          <w:color w:val="000000"/>
          <w:sz w:val="22"/>
          <w:szCs w:val="22"/>
        </w:rPr>
        <w:t xml:space="preserve">souladu </w:t>
      </w:r>
      <w:r w:rsidR="002B6CB8" w:rsidRPr="001A7C86">
        <w:rPr>
          <w:rFonts w:cs="Arial"/>
          <w:color w:val="000000"/>
          <w:sz w:val="22"/>
          <w:szCs w:val="22"/>
        </w:rPr>
        <w:t>s</w:t>
      </w:r>
      <w:r w:rsidR="002B6CB8">
        <w:rPr>
          <w:rFonts w:cs="Arial"/>
          <w:color w:val="000000"/>
          <w:sz w:val="22"/>
          <w:szCs w:val="22"/>
        </w:rPr>
        <w:t> </w:t>
      </w:r>
      <w:r w:rsidR="00EF388F" w:rsidRPr="001A7C86">
        <w:rPr>
          <w:rFonts w:cs="Arial"/>
          <w:color w:val="000000"/>
          <w:sz w:val="22"/>
          <w:szCs w:val="22"/>
        </w:rPr>
        <w:t xml:space="preserve">výměrem Ministerstva financí ČR. Jízdné je určeno pro cestující, kteří prokáží nárok na jeho použití dle podmínek stanovených SPP IREDO </w:t>
      </w:r>
      <w:r w:rsidR="002B6CB8" w:rsidRPr="001A7C86">
        <w:rPr>
          <w:rFonts w:cs="Arial"/>
          <w:color w:val="000000"/>
          <w:sz w:val="22"/>
          <w:szCs w:val="22"/>
        </w:rPr>
        <w:t>a</w:t>
      </w:r>
      <w:r w:rsidR="002B6CB8">
        <w:rPr>
          <w:rFonts w:cs="Arial"/>
          <w:color w:val="000000"/>
          <w:sz w:val="22"/>
          <w:szCs w:val="22"/>
        </w:rPr>
        <w:t> </w:t>
      </w:r>
      <w:r w:rsidR="00EF388F" w:rsidRPr="001A7C86">
        <w:rPr>
          <w:rFonts w:cs="Arial"/>
          <w:color w:val="000000"/>
          <w:sz w:val="22"/>
          <w:szCs w:val="22"/>
        </w:rPr>
        <w:t>Tarifem IREDO.</w:t>
      </w:r>
    </w:p>
    <w:p w14:paraId="7D9D98D5" w14:textId="0F8FA31E" w:rsidR="00EF388F" w:rsidRPr="001A7C86" w:rsidRDefault="00EF388F" w:rsidP="00EB3F76">
      <w:pPr>
        <w:pStyle w:val="Odstavecseseznamem"/>
        <w:numPr>
          <w:ilvl w:val="1"/>
          <w:numId w:val="14"/>
        </w:numPr>
        <w:contextualSpacing w:val="0"/>
        <w:jc w:val="both"/>
        <w:rPr>
          <w:rFonts w:cs="Arial"/>
          <w:sz w:val="22"/>
          <w:szCs w:val="22"/>
        </w:rPr>
      </w:pPr>
      <w:r w:rsidRPr="001A7C86">
        <w:rPr>
          <w:rFonts w:cs="Arial"/>
          <w:b/>
          <w:color w:val="000000"/>
          <w:sz w:val="22"/>
          <w:szCs w:val="22"/>
        </w:rPr>
        <w:t xml:space="preserve">snížené </w:t>
      </w:r>
      <w:r w:rsidR="00EA6280" w:rsidRPr="001A7C86">
        <w:rPr>
          <w:rFonts w:cs="Arial"/>
          <w:b/>
          <w:color w:val="000000"/>
          <w:sz w:val="22"/>
          <w:szCs w:val="22"/>
        </w:rPr>
        <w:t>Jízdné</w:t>
      </w:r>
      <w:r w:rsidR="00EA6280" w:rsidRPr="001A7C86">
        <w:rPr>
          <w:rFonts w:cs="Arial"/>
          <w:color w:val="000000"/>
          <w:sz w:val="22"/>
          <w:szCs w:val="22"/>
        </w:rPr>
        <w:t xml:space="preserve"> – Jízdné</w:t>
      </w:r>
      <w:r w:rsidRPr="001A7C86">
        <w:rPr>
          <w:rFonts w:cs="Arial"/>
          <w:color w:val="000000"/>
          <w:sz w:val="22"/>
          <w:szCs w:val="22"/>
        </w:rPr>
        <w:t xml:space="preserve"> je určeno pro cestující, kteří prokáží nárok na </w:t>
      </w:r>
      <w:r w:rsidR="00116003" w:rsidRPr="001A7C86">
        <w:rPr>
          <w:rFonts w:cs="Arial"/>
          <w:color w:val="000000"/>
          <w:sz w:val="22"/>
          <w:szCs w:val="22"/>
        </w:rPr>
        <w:t>jeho</w:t>
      </w:r>
      <w:r w:rsidRPr="001A7C86">
        <w:rPr>
          <w:rFonts w:cs="Arial"/>
          <w:sz w:val="22"/>
          <w:szCs w:val="22"/>
        </w:rPr>
        <w:t xml:space="preserve"> použití dle podmínek stanovených SPP IREDO </w:t>
      </w:r>
      <w:r w:rsidR="002B6CB8" w:rsidRPr="001A7C86">
        <w:rPr>
          <w:rFonts w:cs="Arial"/>
          <w:sz w:val="22"/>
          <w:szCs w:val="22"/>
        </w:rPr>
        <w:t>a</w:t>
      </w:r>
      <w:r w:rsidR="002B6CB8">
        <w:rPr>
          <w:rFonts w:cs="Arial"/>
          <w:sz w:val="22"/>
          <w:szCs w:val="22"/>
        </w:rPr>
        <w:t> </w:t>
      </w:r>
      <w:r w:rsidRPr="001A7C86">
        <w:rPr>
          <w:rFonts w:cs="Arial"/>
          <w:sz w:val="22"/>
          <w:szCs w:val="22"/>
        </w:rPr>
        <w:t>Tarifem IREDO.</w:t>
      </w:r>
    </w:p>
    <w:p w14:paraId="2D4B6794" w14:textId="22ABE7EB" w:rsidR="00EF388F" w:rsidRDefault="00EF388F" w:rsidP="00EB3F76">
      <w:pPr>
        <w:pStyle w:val="Odstavecseseznamem"/>
        <w:numPr>
          <w:ilvl w:val="0"/>
          <w:numId w:val="14"/>
        </w:numPr>
        <w:contextualSpacing w:val="0"/>
        <w:jc w:val="both"/>
        <w:rPr>
          <w:rFonts w:cs="Arial"/>
          <w:sz w:val="22"/>
          <w:szCs w:val="22"/>
        </w:rPr>
      </w:pPr>
      <w:r w:rsidRPr="001A7C86">
        <w:rPr>
          <w:rFonts w:cs="Arial"/>
          <w:sz w:val="22"/>
          <w:szCs w:val="22"/>
        </w:rPr>
        <w:t xml:space="preserve">Cestující </w:t>
      </w:r>
      <w:r w:rsidR="002B6CB8" w:rsidRPr="001A7C86">
        <w:rPr>
          <w:rFonts w:cs="Arial"/>
          <w:sz w:val="22"/>
          <w:szCs w:val="22"/>
        </w:rPr>
        <w:t>s</w:t>
      </w:r>
      <w:r w:rsidR="002B6CB8">
        <w:rPr>
          <w:rFonts w:cs="Arial"/>
          <w:sz w:val="22"/>
          <w:szCs w:val="22"/>
        </w:rPr>
        <w:t> </w:t>
      </w:r>
      <w:r w:rsidRPr="001A7C86">
        <w:rPr>
          <w:rFonts w:cs="Arial"/>
          <w:sz w:val="22"/>
          <w:szCs w:val="22"/>
        </w:rPr>
        <w:t xml:space="preserve">platným Integrovaným jízdním dokladem je oprávněn použít </w:t>
      </w:r>
      <w:r w:rsidR="002B6CB8" w:rsidRPr="001A7C86">
        <w:rPr>
          <w:rFonts w:cs="Arial"/>
          <w:sz w:val="22"/>
          <w:szCs w:val="22"/>
        </w:rPr>
        <w:t>k</w:t>
      </w:r>
      <w:r w:rsidR="002B6CB8">
        <w:rPr>
          <w:rFonts w:cs="Arial"/>
          <w:sz w:val="22"/>
          <w:szCs w:val="22"/>
        </w:rPr>
        <w:t> </w:t>
      </w:r>
      <w:r w:rsidRPr="001A7C86">
        <w:rPr>
          <w:rFonts w:cs="Arial"/>
          <w:sz w:val="22"/>
          <w:szCs w:val="22"/>
        </w:rPr>
        <w:t>jízdě mezi zastávkami</w:t>
      </w:r>
      <w:r w:rsidR="00F2714B" w:rsidRPr="001A7C86">
        <w:rPr>
          <w:rFonts w:cs="Arial"/>
          <w:sz w:val="22"/>
          <w:szCs w:val="22"/>
        </w:rPr>
        <w:t xml:space="preserve"> </w:t>
      </w:r>
      <w:r w:rsidR="002B6CB8" w:rsidRPr="001A7C86">
        <w:rPr>
          <w:rFonts w:cs="Arial"/>
          <w:sz w:val="22"/>
          <w:szCs w:val="22"/>
        </w:rPr>
        <w:t>a</w:t>
      </w:r>
      <w:r w:rsidR="002B6CB8">
        <w:rPr>
          <w:rFonts w:cs="Arial"/>
          <w:sz w:val="22"/>
          <w:szCs w:val="22"/>
        </w:rPr>
        <w:t> </w:t>
      </w:r>
      <w:r w:rsidRPr="001A7C86">
        <w:rPr>
          <w:rFonts w:cs="Arial"/>
          <w:sz w:val="22"/>
          <w:szCs w:val="22"/>
        </w:rPr>
        <w:t xml:space="preserve">stanicemi nástupní Zóny </w:t>
      </w:r>
      <w:r w:rsidR="002B6CB8" w:rsidRPr="001A7C86">
        <w:rPr>
          <w:rFonts w:cs="Arial"/>
          <w:sz w:val="22"/>
          <w:szCs w:val="22"/>
        </w:rPr>
        <w:t>a</w:t>
      </w:r>
      <w:r w:rsidR="002B6CB8">
        <w:rPr>
          <w:rFonts w:cs="Arial"/>
          <w:sz w:val="22"/>
          <w:szCs w:val="22"/>
        </w:rPr>
        <w:t> </w:t>
      </w:r>
      <w:r w:rsidRPr="001A7C86">
        <w:rPr>
          <w:rFonts w:cs="Arial"/>
          <w:sz w:val="22"/>
          <w:szCs w:val="22"/>
        </w:rPr>
        <w:t xml:space="preserve">cílové Zóny IDS IREDO vlakové </w:t>
      </w:r>
      <w:r w:rsidR="002B6CB8" w:rsidRPr="001A7C86">
        <w:rPr>
          <w:rFonts w:cs="Arial"/>
          <w:sz w:val="22"/>
          <w:szCs w:val="22"/>
        </w:rPr>
        <w:t>a</w:t>
      </w:r>
      <w:r w:rsidR="002B6CB8">
        <w:rPr>
          <w:rFonts w:cs="Arial"/>
          <w:sz w:val="22"/>
          <w:szCs w:val="22"/>
        </w:rPr>
        <w:t> </w:t>
      </w:r>
      <w:r w:rsidRPr="001A7C86">
        <w:rPr>
          <w:rFonts w:cs="Arial"/>
          <w:sz w:val="22"/>
          <w:szCs w:val="22"/>
        </w:rPr>
        <w:t xml:space="preserve">autobusové spoje </w:t>
      </w:r>
      <w:r w:rsidR="00F2714B" w:rsidRPr="001A7C86">
        <w:rPr>
          <w:rFonts w:cs="Arial"/>
          <w:sz w:val="22"/>
          <w:szCs w:val="22"/>
        </w:rPr>
        <w:t xml:space="preserve">zapojené do </w:t>
      </w:r>
      <w:r w:rsidRPr="001A7C86">
        <w:rPr>
          <w:rFonts w:cs="Arial"/>
          <w:sz w:val="22"/>
          <w:szCs w:val="22"/>
        </w:rPr>
        <w:t>IDS IREDO</w:t>
      </w:r>
      <w:r w:rsidR="00F2714B" w:rsidRPr="001A7C86">
        <w:rPr>
          <w:rFonts w:cs="Arial"/>
          <w:sz w:val="22"/>
          <w:szCs w:val="22"/>
        </w:rPr>
        <w:t xml:space="preserve"> v rámci jejich zapojení</w:t>
      </w:r>
      <w:r w:rsidRPr="001A7C86">
        <w:rPr>
          <w:rFonts w:cs="Arial"/>
          <w:sz w:val="22"/>
          <w:szCs w:val="22"/>
        </w:rPr>
        <w:t>, s</w:t>
      </w:r>
      <w:r w:rsidR="00F2714B" w:rsidRPr="001A7C86">
        <w:rPr>
          <w:rFonts w:cs="Arial"/>
          <w:sz w:val="22"/>
          <w:szCs w:val="22"/>
        </w:rPr>
        <w:t> </w:t>
      </w:r>
      <w:r w:rsidRPr="001A7C86">
        <w:rPr>
          <w:rFonts w:cs="Arial"/>
          <w:sz w:val="22"/>
          <w:szCs w:val="22"/>
        </w:rPr>
        <w:t xml:space="preserve">možností přestupu na ostatní autobusové </w:t>
      </w:r>
      <w:r w:rsidR="002B6CB8" w:rsidRPr="001A7C86">
        <w:rPr>
          <w:rFonts w:cs="Arial"/>
          <w:sz w:val="22"/>
          <w:szCs w:val="22"/>
        </w:rPr>
        <w:t>a</w:t>
      </w:r>
      <w:r w:rsidR="002B6CB8">
        <w:rPr>
          <w:rFonts w:cs="Arial"/>
          <w:sz w:val="22"/>
          <w:szCs w:val="22"/>
        </w:rPr>
        <w:t> </w:t>
      </w:r>
      <w:r w:rsidRPr="001A7C86">
        <w:rPr>
          <w:rFonts w:cs="Arial"/>
          <w:sz w:val="22"/>
          <w:szCs w:val="22"/>
        </w:rPr>
        <w:t xml:space="preserve">vlakové spoje </w:t>
      </w:r>
      <w:r w:rsidR="00F2714B" w:rsidRPr="001A7C86">
        <w:rPr>
          <w:rFonts w:cs="Arial"/>
          <w:sz w:val="22"/>
          <w:szCs w:val="22"/>
        </w:rPr>
        <w:t xml:space="preserve">zapojené </w:t>
      </w:r>
      <w:r w:rsidRPr="001A7C86">
        <w:rPr>
          <w:rFonts w:cs="Arial"/>
          <w:sz w:val="22"/>
          <w:szCs w:val="22"/>
        </w:rPr>
        <w:t>do IDS IREDO</w:t>
      </w:r>
      <w:r w:rsidR="00F2714B" w:rsidRPr="001A7C86">
        <w:rPr>
          <w:rFonts w:cs="Arial"/>
          <w:sz w:val="22"/>
          <w:szCs w:val="22"/>
        </w:rPr>
        <w:t xml:space="preserve"> v rámci jejich zapojení</w:t>
      </w:r>
      <w:r w:rsidRPr="001A7C86">
        <w:rPr>
          <w:rFonts w:cs="Arial"/>
          <w:sz w:val="22"/>
          <w:szCs w:val="22"/>
        </w:rPr>
        <w:t>.</w:t>
      </w:r>
    </w:p>
    <w:p w14:paraId="63375BA1" w14:textId="251F4F6E" w:rsidR="002335F0" w:rsidRPr="001A7C86" w:rsidRDefault="002335F0" w:rsidP="00EB3F76">
      <w:pPr>
        <w:pStyle w:val="Odstavecseseznamem"/>
        <w:numPr>
          <w:ilvl w:val="0"/>
          <w:numId w:val="14"/>
        </w:numPr>
        <w:contextualSpacing w:val="0"/>
        <w:jc w:val="both"/>
        <w:rPr>
          <w:rFonts w:cs="Arial"/>
          <w:sz w:val="22"/>
          <w:szCs w:val="22"/>
        </w:rPr>
      </w:pPr>
      <w:r w:rsidRPr="001A7C86">
        <w:rPr>
          <w:rFonts w:cs="Arial"/>
          <w:sz w:val="22"/>
          <w:szCs w:val="22"/>
        </w:rPr>
        <w:t xml:space="preserve">Při jízdě mezi Zónami lze zahájit jízdu </w:t>
      </w:r>
      <w:r w:rsidR="002B6CB8" w:rsidRPr="001A7C86">
        <w:rPr>
          <w:rFonts w:cs="Arial"/>
          <w:sz w:val="22"/>
          <w:szCs w:val="22"/>
        </w:rPr>
        <w:t>v</w:t>
      </w:r>
      <w:r w:rsidR="002B6CB8">
        <w:rPr>
          <w:rFonts w:cs="Arial"/>
          <w:sz w:val="22"/>
          <w:szCs w:val="22"/>
        </w:rPr>
        <w:t> </w:t>
      </w:r>
      <w:r w:rsidRPr="001A7C86">
        <w:rPr>
          <w:rFonts w:cs="Arial"/>
          <w:sz w:val="22"/>
          <w:szCs w:val="22"/>
        </w:rPr>
        <w:t xml:space="preserve">kterékoli zastávce nebo stanici nástupní Zóny </w:t>
      </w:r>
      <w:r w:rsidR="002B6CB8" w:rsidRPr="001A7C86">
        <w:rPr>
          <w:rFonts w:cs="Arial"/>
          <w:sz w:val="22"/>
          <w:szCs w:val="22"/>
        </w:rPr>
        <w:t>a</w:t>
      </w:r>
      <w:r w:rsidR="002B6CB8">
        <w:rPr>
          <w:rFonts w:cs="Arial"/>
          <w:sz w:val="22"/>
          <w:szCs w:val="22"/>
        </w:rPr>
        <w:t> </w:t>
      </w:r>
      <w:r w:rsidRPr="001A7C86">
        <w:rPr>
          <w:rFonts w:cs="Arial"/>
          <w:sz w:val="22"/>
          <w:szCs w:val="22"/>
        </w:rPr>
        <w:t xml:space="preserve">jízdu ukončit </w:t>
      </w:r>
      <w:r w:rsidR="002B6CB8" w:rsidRPr="001A7C86">
        <w:rPr>
          <w:rFonts w:cs="Arial"/>
          <w:sz w:val="22"/>
          <w:szCs w:val="22"/>
        </w:rPr>
        <w:t>v</w:t>
      </w:r>
      <w:r w:rsidR="002B6CB8">
        <w:rPr>
          <w:rFonts w:cs="Arial"/>
          <w:sz w:val="22"/>
          <w:szCs w:val="22"/>
        </w:rPr>
        <w:t> </w:t>
      </w:r>
      <w:r w:rsidRPr="001A7C86">
        <w:rPr>
          <w:rFonts w:cs="Arial"/>
          <w:sz w:val="22"/>
          <w:szCs w:val="22"/>
        </w:rPr>
        <w:t>kterékoli zastávce nebo stanici cílové Zóny.</w:t>
      </w:r>
    </w:p>
    <w:p w14:paraId="50FD57D1" w14:textId="243FDDAE" w:rsidR="00EF388F" w:rsidRPr="001A7C86" w:rsidRDefault="00EF388F" w:rsidP="00EB3F76">
      <w:pPr>
        <w:pStyle w:val="Odstavecseseznamem"/>
        <w:numPr>
          <w:ilvl w:val="0"/>
          <w:numId w:val="14"/>
        </w:numPr>
        <w:contextualSpacing w:val="0"/>
        <w:jc w:val="both"/>
        <w:rPr>
          <w:rFonts w:cs="Arial"/>
          <w:sz w:val="22"/>
          <w:szCs w:val="22"/>
        </w:rPr>
      </w:pPr>
      <w:r w:rsidRPr="001A7C86">
        <w:rPr>
          <w:rFonts w:cs="Arial"/>
          <w:sz w:val="22"/>
          <w:szCs w:val="22"/>
        </w:rPr>
        <w:t>Pro cestování v</w:t>
      </w:r>
      <w:r w:rsidR="00F2714B" w:rsidRPr="001A7C86">
        <w:rPr>
          <w:rFonts w:cs="Arial"/>
          <w:sz w:val="22"/>
          <w:szCs w:val="22"/>
        </w:rPr>
        <w:t> </w:t>
      </w:r>
      <w:r w:rsidRPr="001A7C86">
        <w:rPr>
          <w:rFonts w:cs="Arial"/>
          <w:sz w:val="22"/>
          <w:szCs w:val="22"/>
        </w:rPr>
        <w:t xml:space="preserve">IDS IREDO </w:t>
      </w:r>
      <w:r w:rsidR="002335F0">
        <w:rPr>
          <w:rFonts w:cs="Arial"/>
          <w:sz w:val="22"/>
          <w:szCs w:val="22"/>
        </w:rPr>
        <w:t xml:space="preserve">na Jednotlivou jízdenku </w:t>
      </w:r>
      <w:r w:rsidRPr="001A7C86">
        <w:rPr>
          <w:rFonts w:cs="Arial"/>
          <w:sz w:val="22"/>
          <w:szCs w:val="22"/>
        </w:rPr>
        <w:t>platí zásada, že nesmí být použity Zóny s</w:t>
      </w:r>
      <w:r w:rsidR="00F2714B" w:rsidRPr="001A7C86">
        <w:rPr>
          <w:rFonts w:cs="Arial"/>
          <w:sz w:val="22"/>
          <w:szCs w:val="22"/>
        </w:rPr>
        <w:t> </w:t>
      </w:r>
      <w:r w:rsidRPr="001A7C86">
        <w:rPr>
          <w:rFonts w:cs="Arial"/>
          <w:sz w:val="22"/>
          <w:szCs w:val="22"/>
        </w:rPr>
        <w:t>vyšším určeným Jízdným z</w:t>
      </w:r>
      <w:r w:rsidR="00F2714B" w:rsidRPr="001A7C86">
        <w:rPr>
          <w:rFonts w:cs="Arial"/>
          <w:sz w:val="22"/>
          <w:szCs w:val="22"/>
        </w:rPr>
        <w:t> </w:t>
      </w:r>
      <w:r w:rsidRPr="001A7C86">
        <w:rPr>
          <w:rFonts w:cs="Arial"/>
          <w:sz w:val="22"/>
          <w:szCs w:val="22"/>
        </w:rPr>
        <w:t>nástupní Zóny, než je Jízdné do cílové Zóny. V</w:t>
      </w:r>
      <w:r w:rsidR="00F2714B" w:rsidRPr="001A7C86">
        <w:rPr>
          <w:rFonts w:cs="Arial"/>
          <w:sz w:val="22"/>
          <w:szCs w:val="22"/>
        </w:rPr>
        <w:t> </w:t>
      </w:r>
      <w:r w:rsidR="00D13948" w:rsidRPr="001A7C86">
        <w:rPr>
          <w:rFonts w:cs="Arial"/>
          <w:sz w:val="22"/>
          <w:szCs w:val="22"/>
        </w:rPr>
        <w:t>případě Vícedenních</w:t>
      </w:r>
      <w:r w:rsidRPr="001A7C86">
        <w:rPr>
          <w:rFonts w:cs="Arial"/>
          <w:sz w:val="22"/>
          <w:szCs w:val="22"/>
        </w:rPr>
        <w:t xml:space="preserve"> </w:t>
      </w:r>
      <w:r w:rsidR="002335F0">
        <w:rPr>
          <w:rFonts w:cs="Arial"/>
          <w:sz w:val="22"/>
          <w:szCs w:val="22"/>
        </w:rPr>
        <w:t>jízdenek</w:t>
      </w:r>
      <w:r w:rsidRPr="001A7C86">
        <w:rPr>
          <w:rFonts w:cs="Arial"/>
          <w:sz w:val="22"/>
          <w:szCs w:val="22"/>
        </w:rPr>
        <w:t xml:space="preserve"> je nutné dodržet toto pravidlo v</w:t>
      </w:r>
      <w:r w:rsidR="00F2714B" w:rsidRPr="001A7C86">
        <w:rPr>
          <w:rFonts w:cs="Arial"/>
          <w:sz w:val="22"/>
          <w:szCs w:val="22"/>
        </w:rPr>
        <w:t> </w:t>
      </w:r>
      <w:r w:rsidRPr="001A7C86">
        <w:rPr>
          <w:rFonts w:cs="Arial"/>
          <w:sz w:val="22"/>
          <w:szCs w:val="22"/>
        </w:rPr>
        <w:t>obou směrech, tj. při cestování z</w:t>
      </w:r>
      <w:r w:rsidR="00F2714B" w:rsidRPr="001A7C86">
        <w:rPr>
          <w:rFonts w:cs="Arial"/>
          <w:sz w:val="22"/>
          <w:szCs w:val="22"/>
        </w:rPr>
        <w:t> </w:t>
      </w:r>
      <w:r w:rsidRPr="001A7C86">
        <w:rPr>
          <w:rFonts w:cs="Arial"/>
          <w:sz w:val="22"/>
          <w:szCs w:val="22"/>
        </w:rPr>
        <w:t xml:space="preserve">výchozí </w:t>
      </w:r>
      <w:r w:rsidR="002B6CB8" w:rsidRPr="001A7C86">
        <w:rPr>
          <w:rFonts w:cs="Arial"/>
          <w:sz w:val="22"/>
          <w:szCs w:val="22"/>
        </w:rPr>
        <w:t>i</w:t>
      </w:r>
      <w:r w:rsidR="002B6CB8">
        <w:rPr>
          <w:rFonts w:cs="Arial"/>
          <w:sz w:val="22"/>
          <w:szCs w:val="22"/>
        </w:rPr>
        <w:t> </w:t>
      </w:r>
      <w:r w:rsidRPr="001A7C86">
        <w:rPr>
          <w:rFonts w:cs="Arial"/>
          <w:sz w:val="22"/>
          <w:szCs w:val="22"/>
        </w:rPr>
        <w:t xml:space="preserve">cílové Zóny použitého jízdního dokladu. </w:t>
      </w:r>
      <w:r w:rsidR="00DA705C" w:rsidRPr="001A7C86">
        <w:rPr>
          <w:rFonts w:cs="Arial"/>
          <w:sz w:val="22"/>
          <w:szCs w:val="22"/>
        </w:rPr>
        <w:t>Tarifní výjimky</w:t>
      </w:r>
      <w:r w:rsidR="00F2714B" w:rsidRPr="001A7C86">
        <w:rPr>
          <w:rFonts w:cs="Arial"/>
          <w:sz w:val="22"/>
          <w:szCs w:val="22"/>
        </w:rPr>
        <w:t>, kde tato zásada neplatí,</w:t>
      </w:r>
      <w:r w:rsidR="00DA705C" w:rsidRPr="001A7C86">
        <w:rPr>
          <w:rFonts w:cs="Arial"/>
          <w:sz w:val="22"/>
          <w:szCs w:val="22"/>
        </w:rPr>
        <w:t xml:space="preserve"> jsou zveřejněny na </w:t>
      </w:r>
      <w:r w:rsidR="002335F0">
        <w:rPr>
          <w:rFonts w:cs="Arial"/>
          <w:sz w:val="22"/>
          <w:szCs w:val="22"/>
        </w:rPr>
        <w:t>Webu IDS IREDO</w:t>
      </w:r>
      <w:r w:rsidR="00DA705C" w:rsidRPr="001A7C86">
        <w:rPr>
          <w:rFonts w:cs="Arial"/>
          <w:sz w:val="22"/>
          <w:szCs w:val="22"/>
        </w:rPr>
        <w:t xml:space="preserve">. </w:t>
      </w:r>
      <w:r w:rsidRPr="001A7C86">
        <w:rPr>
          <w:rFonts w:cs="Arial"/>
          <w:sz w:val="22"/>
          <w:szCs w:val="22"/>
        </w:rPr>
        <w:t>V opačném případě (</w:t>
      </w:r>
      <w:r w:rsidR="009267A5" w:rsidRPr="001A7C86">
        <w:rPr>
          <w:rFonts w:cs="Arial"/>
          <w:sz w:val="22"/>
          <w:szCs w:val="22"/>
        </w:rPr>
        <w:t xml:space="preserve">na </w:t>
      </w:r>
      <w:r w:rsidR="006A0B3C" w:rsidRPr="001A7C86">
        <w:rPr>
          <w:rFonts w:cs="Arial"/>
          <w:b/>
          <w:bCs/>
          <w:sz w:val="22"/>
          <w:szCs w:val="22"/>
        </w:rPr>
        <w:t>N</w:t>
      </w:r>
      <w:r w:rsidR="009267A5" w:rsidRPr="001A7C86">
        <w:rPr>
          <w:rFonts w:cs="Arial"/>
          <w:b/>
          <w:bCs/>
          <w:sz w:val="22"/>
          <w:szCs w:val="22"/>
        </w:rPr>
        <w:t>epovolené oklice</w:t>
      </w:r>
      <w:r w:rsidR="009267A5" w:rsidRPr="001A7C86">
        <w:rPr>
          <w:rFonts w:cs="Arial"/>
          <w:sz w:val="22"/>
          <w:szCs w:val="22"/>
        </w:rPr>
        <w:t xml:space="preserve">, </w:t>
      </w:r>
      <w:r w:rsidRPr="001A7C86">
        <w:rPr>
          <w:rFonts w:cs="Arial"/>
          <w:sz w:val="22"/>
          <w:szCs w:val="22"/>
        </w:rPr>
        <w:t>tzn. v úseku, ve kterém neplatí předložený jízdní doklad) je cestující považován za cestujícího bez platné</w:t>
      </w:r>
      <w:r w:rsidR="00606144" w:rsidRPr="001A7C86">
        <w:rPr>
          <w:rFonts w:cs="Arial"/>
          <w:sz w:val="22"/>
          <w:szCs w:val="22"/>
        </w:rPr>
        <w:t>ho</w:t>
      </w:r>
      <w:r w:rsidRPr="001A7C86">
        <w:rPr>
          <w:rFonts w:cs="Arial"/>
          <w:sz w:val="22"/>
          <w:szCs w:val="22"/>
        </w:rPr>
        <w:t xml:space="preserve"> jízd</w:t>
      </w:r>
      <w:r w:rsidR="00606144" w:rsidRPr="001A7C86">
        <w:rPr>
          <w:rFonts w:cs="Arial"/>
          <w:sz w:val="22"/>
          <w:szCs w:val="22"/>
        </w:rPr>
        <w:t>ního dokladu</w:t>
      </w:r>
      <w:r w:rsidRPr="001A7C86">
        <w:rPr>
          <w:rFonts w:cs="Arial"/>
          <w:sz w:val="22"/>
          <w:szCs w:val="22"/>
        </w:rPr>
        <w:t>.</w:t>
      </w:r>
    </w:p>
    <w:p w14:paraId="16C69829" w14:textId="49888301" w:rsidR="009267A5" w:rsidRPr="001A7C86" w:rsidRDefault="009267A5" w:rsidP="00EB3F76">
      <w:pPr>
        <w:pStyle w:val="Odstavecseseznamem"/>
        <w:numPr>
          <w:ilvl w:val="0"/>
          <w:numId w:val="14"/>
        </w:numPr>
        <w:contextualSpacing w:val="0"/>
        <w:jc w:val="both"/>
        <w:rPr>
          <w:rFonts w:cs="Arial"/>
          <w:sz w:val="22"/>
          <w:szCs w:val="22"/>
        </w:rPr>
      </w:pPr>
      <w:r w:rsidRPr="001A7C86">
        <w:rPr>
          <w:rFonts w:cs="Arial"/>
          <w:sz w:val="22"/>
          <w:szCs w:val="22"/>
        </w:rPr>
        <w:t xml:space="preserve">Pro jízdu z nástupní Zóny </w:t>
      </w:r>
      <w:r w:rsidR="002B6CB8" w:rsidRPr="001A7C86">
        <w:rPr>
          <w:rFonts w:cs="Arial"/>
          <w:sz w:val="22"/>
          <w:szCs w:val="22"/>
        </w:rPr>
        <w:t>A</w:t>
      </w:r>
      <w:r w:rsidR="002B6CB8">
        <w:rPr>
          <w:rFonts w:cs="Arial"/>
          <w:sz w:val="22"/>
          <w:szCs w:val="22"/>
        </w:rPr>
        <w:t> </w:t>
      </w:r>
      <w:r w:rsidRPr="001A7C86">
        <w:rPr>
          <w:rFonts w:cs="Arial"/>
          <w:sz w:val="22"/>
          <w:szCs w:val="22"/>
        </w:rPr>
        <w:t xml:space="preserve">do cílové Zóny B </w:t>
      </w:r>
      <w:r w:rsidR="00914493" w:rsidRPr="001A7C86">
        <w:rPr>
          <w:rFonts w:cs="Arial"/>
          <w:sz w:val="22"/>
          <w:szCs w:val="22"/>
        </w:rPr>
        <w:t xml:space="preserve">po </w:t>
      </w:r>
      <w:r w:rsidR="006A0B3C" w:rsidRPr="001A7C86">
        <w:rPr>
          <w:rFonts w:cs="Arial"/>
          <w:sz w:val="22"/>
          <w:szCs w:val="22"/>
        </w:rPr>
        <w:t>N</w:t>
      </w:r>
      <w:r w:rsidR="00914493" w:rsidRPr="001A7C86">
        <w:rPr>
          <w:rFonts w:cs="Arial"/>
          <w:sz w:val="22"/>
          <w:szCs w:val="22"/>
        </w:rPr>
        <w:t xml:space="preserve">epovolené oklice </w:t>
      </w:r>
      <w:r w:rsidR="00475AC1" w:rsidRPr="001A7C86">
        <w:rPr>
          <w:rFonts w:cs="Arial"/>
          <w:sz w:val="22"/>
          <w:szCs w:val="22"/>
        </w:rPr>
        <w:t>s přestupem v </w:t>
      </w:r>
      <w:r w:rsidR="00914493" w:rsidRPr="001A7C86">
        <w:rPr>
          <w:rFonts w:cs="Arial"/>
          <w:sz w:val="22"/>
          <w:szCs w:val="22"/>
        </w:rPr>
        <w:t>Zón</w:t>
      </w:r>
      <w:r w:rsidR="00475AC1" w:rsidRPr="001A7C86">
        <w:rPr>
          <w:rFonts w:cs="Arial"/>
          <w:sz w:val="22"/>
          <w:szCs w:val="22"/>
        </w:rPr>
        <w:t>ě</w:t>
      </w:r>
      <w:r w:rsidR="00914493" w:rsidRPr="001A7C86">
        <w:rPr>
          <w:rFonts w:cs="Arial"/>
          <w:sz w:val="22"/>
          <w:szCs w:val="22"/>
        </w:rPr>
        <w:t xml:space="preserve"> C </w:t>
      </w:r>
      <w:r w:rsidR="00475AC1" w:rsidRPr="001A7C86">
        <w:rPr>
          <w:rFonts w:cs="Arial"/>
          <w:sz w:val="22"/>
          <w:szCs w:val="22"/>
        </w:rPr>
        <w:t>se cestující odbaví</w:t>
      </w:r>
      <w:r w:rsidR="00914493" w:rsidRPr="001A7C86">
        <w:rPr>
          <w:rFonts w:cs="Arial"/>
          <w:sz w:val="22"/>
          <w:szCs w:val="22"/>
        </w:rPr>
        <w:t xml:space="preserve"> pomocí dvou jízdních dokladů na relace A–C </w:t>
      </w:r>
      <w:r w:rsidR="002B6CB8" w:rsidRPr="001A7C86">
        <w:rPr>
          <w:rFonts w:cs="Arial"/>
          <w:sz w:val="22"/>
          <w:szCs w:val="22"/>
        </w:rPr>
        <w:t>a</w:t>
      </w:r>
      <w:r w:rsidR="002B6CB8">
        <w:rPr>
          <w:rFonts w:cs="Arial"/>
          <w:sz w:val="22"/>
          <w:szCs w:val="22"/>
        </w:rPr>
        <w:t> </w:t>
      </w:r>
      <w:r w:rsidR="00914493" w:rsidRPr="001A7C86">
        <w:rPr>
          <w:rFonts w:cs="Arial"/>
          <w:sz w:val="22"/>
          <w:szCs w:val="22"/>
        </w:rPr>
        <w:t>C–B tak, aby zónová platnost obou jízdních dokladů pokryla celou trasu včetně okliky.</w:t>
      </w:r>
    </w:p>
    <w:p w14:paraId="73E44165" w14:textId="63DCE548" w:rsidR="00032D46" w:rsidRPr="001A7C86" w:rsidRDefault="00770B01">
      <w:pPr>
        <w:pStyle w:val="Odstavecseseznamem"/>
        <w:numPr>
          <w:ilvl w:val="0"/>
          <w:numId w:val="14"/>
        </w:numPr>
        <w:contextualSpacing w:val="0"/>
        <w:jc w:val="both"/>
        <w:rPr>
          <w:rFonts w:cs="Arial"/>
          <w:sz w:val="22"/>
          <w:szCs w:val="22"/>
        </w:rPr>
      </w:pPr>
      <w:r w:rsidRPr="001A7C86">
        <w:rPr>
          <w:rFonts w:cs="Arial"/>
          <w:sz w:val="22"/>
          <w:szCs w:val="22"/>
        </w:rPr>
        <w:t xml:space="preserve">Pravidla pro storno jízdního dokladu jsou uvedena v SPP IREDO. Vícedenní jízdenky lze </w:t>
      </w:r>
      <w:r w:rsidR="00EC4716" w:rsidRPr="001A7C86">
        <w:rPr>
          <w:rFonts w:cs="Arial"/>
          <w:sz w:val="22"/>
          <w:szCs w:val="22"/>
        </w:rPr>
        <w:t xml:space="preserve">vrátit v průběhu platnosti výhradně na kontaktním místě IREDO. Storno poplatek </w:t>
      </w:r>
      <w:r w:rsidR="002B6CB8" w:rsidRPr="001A7C86">
        <w:rPr>
          <w:rFonts w:cs="Arial"/>
          <w:sz w:val="22"/>
          <w:szCs w:val="22"/>
        </w:rPr>
        <w:t>a</w:t>
      </w:r>
      <w:r w:rsidR="002B6CB8">
        <w:rPr>
          <w:rFonts w:cs="Arial"/>
          <w:sz w:val="22"/>
          <w:szCs w:val="22"/>
        </w:rPr>
        <w:t> </w:t>
      </w:r>
      <w:r w:rsidR="00EC4716" w:rsidRPr="001A7C86">
        <w:rPr>
          <w:rFonts w:cs="Arial"/>
          <w:sz w:val="22"/>
          <w:szCs w:val="22"/>
        </w:rPr>
        <w:t>vzorec pro výpočet navrácené částky jsou uvedeny v Ceníku jízdného IREDO.</w:t>
      </w:r>
    </w:p>
    <w:p w14:paraId="7350D6F2" w14:textId="77777777" w:rsidR="00CA5ADD" w:rsidRPr="001A7C86" w:rsidRDefault="00CA5ADD" w:rsidP="001A7C86">
      <w:pPr>
        <w:pStyle w:val="Odstavecseseznamem"/>
        <w:ind w:left="454" w:firstLine="0"/>
        <w:contextualSpacing w:val="0"/>
        <w:jc w:val="both"/>
        <w:rPr>
          <w:sz w:val="22"/>
          <w:szCs w:val="22"/>
        </w:rPr>
      </w:pPr>
    </w:p>
    <w:p w14:paraId="34192DD9" w14:textId="28143B61" w:rsidR="00CA5ADD" w:rsidRPr="00492E42" w:rsidRDefault="00CA5ADD" w:rsidP="00E31081">
      <w:pPr>
        <w:pStyle w:val="Nadpis1"/>
      </w:pPr>
      <w:bookmarkStart w:id="14" w:name="_Toc524072035"/>
      <w:bookmarkStart w:id="15" w:name="_Toc84971731"/>
      <w:bookmarkStart w:id="16" w:name="_Toc178785276"/>
      <w:r w:rsidRPr="00492E42">
        <w:t xml:space="preserve">Ceny Jízdného </w:t>
      </w:r>
      <w:r w:rsidR="002B6CB8" w:rsidRPr="00492E42">
        <w:t>v</w:t>
      </w:r>
      <w:r w:rsidR="002B6CB8">
        <w:t> </w:t>
      </w:r>
      <w:r w:rsidRPr="00492E42">
        <w:t>IDS IREDO</w:t>
      </w:r>
      <w:bookmarkEnd w:id="14"/>
      <w:bookmarkEnd w:id="15"/>
      <w:bookmarkEnd w:id="16"/>
    </w:p>
    <w:p w14:paraId="219AF779" w14:textId="0A62A333" w:rsidR="00773AF2" w:rsidRDefault="00773AF2" w:rsidP="00EB3F76">
      <w:pPr>
        <w:pStyle w:val="Odstavecseseznamem"/>
        <w:numPr>
          <w:ilvl w:val="0"/>
          <w:numId w:val="14"/>
        </w:numPr>
        <w:contextualSpacing w:val="0"/>
        <w:jc w:val="both"/>
        <w:rPr>
          <w:rFonts w:cs="Arial"/>
          <w:sz w:val="22"/>
          <w:szCs w:val="22"/>
        </w:rPr>
      </w:pPr>
      <w:r w:rsidRPr="001A7C86">
        <w:rPr>
          <w:rFonts w:cs="Arial"/>
          <w:sz w:val="22"/>
          <w:szCs w:val="22"/>
        </w:rPr>
        <w:t xml:space="preserve">Ceny </w:t>
      </w:r>
      <w:r w:rsidR="00F61BFE" w:rsidRPr="001A7C86">
        <w:rPr>
          <w:rFonts w:cs="Arial"/>
          <w:sz w:val="22"/>
          <w:szCs w:val="22"/>
        </w:rPr>
        <w:t>J</w:t>
      </w:r>
      <w:r w:rsidR="00A06354" w:rsidRPr="001A7C86">
        <w:rPr>
          <w:rFonts w:cs="Arial"/>
          <w:sz w:val="22"/>
          <w:szCs w:val="22"/>
        </w:rPr>
        <w:t xml:space="preserve">ednotlivých, </w:t>
      </w:r>
      <w:r w:rsidR="001C13E3" w:rsidRPr="001A7C86">
        <w:rPr>
          <w:rFonts w:cs="Arial"/>
          <w:sz w:val="22"/>
          <w:szCs w:val="22"/>
        </w:rPr>
        <w:t>Jedno</w:t>
      </w:r>
      <w:r w:rsidR="00A06354" w:rsidRPr="001A7C86">
        <w:rPr>
          <w:rFonts w:cs="Arial"/>
          <w:sz w:val="22"/>
          <w:szCs w:val="22"/>
        </w:rPr>
        <w:t>denních</w:t>
      </w:r>
      <w:r w:rsidRPr="001A7C86">
        <w:rPr>
          <w:rFonts w:cs="Arial"/>
          <w:sz w:val="22"/>
          <w:szCs w:val="22"/>
        </w:rPr>
        <w:t xml:space="preserve"> </w:t>
      </w:r>
      <w:r w:rsidR="002B6CB8" w:rsidRPr="001A7C86">
        <w:rPr>
          <w:rFonts w:cs="Arial"/>
          <w:sz w:val="22"/>
          <w:szCs w:val="22"/>
        </w:rPr>
        <w:t>i</w:t>
      </w:r>
      <w:r w:rsidR="002B6CB8">
        <w:rPr>
          <w:rFonts w:cs="Arial"/>
          <w:sz w:val="22"/>
          <w:szCs w:val="22"/>
        </w:rPr>
        <w:t> </w:t>
      </w:r>
      <w:r w:rsidR="005E5298" w:rsidRPr="001A7C86">
        <w:rPr>
          <w:rFonts w:cs="Arial"/>
          <w:sz w:val="22"/>
          <w:szCs w:val="22"/>
        </w:rPr>
        <w:t>V</w:t>
      </w:r>
      <w:r w:rsidR="001C13E3" w:rsidRPr="001A7C86">
        <w:rPr>
          <w:rFonts w:cs="Arial"/>
          <w:sz w:val="22"/>
          <w:szCs w:val="22"/>
        </w:rPr>
        <w:t>ícedenních</w:t>
      </w:r>
      <w:r w:rsidR="00385087" w:rsidRPr="001A7C86">
        <w:rPr>
          <w:rFonts w:cs="Arial"/>
          <w:sz w:val="22"/>
          <w:szCs w:val="22"/>
        </w:rPr>
        <w:t xml:space="preserve"> jízdenek</w:t>
      </w:r>
      <w:r w:rsidRPr="001A7C86">
        <w:rPr>
          <w:rFonts w:cs="Arial"/>
          <w:sz w:val="22"/>
          <w:szCs w:val="22"/>
        </w:rPr>
        <w:t xml:space="preserve"> pro jednotlivé kategorie cestujících</w:t>
      </w:r>
      <w:r w:rsidR="00E253B0" w:rsidRPr="001A7C86">
        <w:rPr>
          <w:rFonts w:cs="Arial"/>
          <w:sz w:val="22"/>
          <w:szCs w:val="22"/>
        </w:rPr>
        <w:t>, dále podmínky pro poskytnutí slevy z důvodu platby elektronickou peněženkou, včetně výše této slevy, jsou uvedeny v Ceníku jízdného IREDO.</w:t>
      </w:r>
    </w:p>
    <w:p w14:paraId="555C7CA0" w14:textId="266661FD" w:rsidR="00A66017" w:rsidRPr="001A7C86" w:rsidRDefault="00A66017" w:rsidP="00EB3F76">
      <w:pPr>
        <w:pStyle w:val="Odstavecseseznamem"/>
        <w:numPr>
          <w:ilvl w:val="0"/>
          <w:numId w:val="14"/>
        </w:numPr>
        <w:contextualSpacing w:val="0"/>
        <w:jc w:val="both"/>
        <w:rPr>
          <w:rFonts w:cs="Arial"/>
          <w:sz w:val="22"/>
          <w:szCs w:val="22"/>
        </w:rPr>
      </w:pPr>
      <w:r>
        <w:rPr>
          <w:rFonts w:cs="Arial"/>
          <w:sz w:val="22"/>
          <w:szCs w:val="22"/>
        </w:rPr>
        <w:t xml:space="preserve">Město Chrudim nebo dopravce MHD Chrudim </w:t>
      </w:r>
      <w:r w:rsidR="00B80E84">
        <w:rPr>
          <w:rFonts w:cs="Arial"/>
          <w:sz w:val="22"/>
          <w:szCs w:val="22"/>
        </w:rPr>
        <w:t>vyhlašují</w:t>
      </w:r>
      <w:r>
        <w:rPr>
          <w:rFonts w:cs="Arial"/>
          <w:sz w:val="22"/>
          <w:szCs w:val="22"/>
        </w:rPr>
        <w:t xml:space="preserve"> </w:t>
      </w:r>
      <w:r w:rsidR="00957353">
        <w:rPr>
          <w:rFonts w:cs="Arial"/>
          <w:sz w:val="22"/>
          <w:szCs w:val="22"/>
        </w:rPr>
        <w:t>T</w:t>
      </w:r>
      <w:r>
        <w:rPr>
          <w:rFonts w:cs="Arial"/>
          <w:sz w:val="22"/>
          <w:szCs w:val="22"/>
        </w:rPr>
        <w:t xml:space="preserve">arif </w:t>
      </w:r>
      <w:r w:rsidR="00957353">
        <w:rPr>
          <w:rFonts w:cs="Arial"/>
          <w:sz w:val="22"/>
          <w:szCs w:val="22"/>
        </w:rPr>
        <w:t xml:space="preserve">pro </w:t>
      </w:r>
      <w:r>
        <w:rPr>
          <w:rFonts w:cs="Arial"/>
          <w:sz w:val="22"/>
          <w:szCs w:val="22"/>
        </w:rPr>
        <w:t>MHD Chrudim v souladu s tarifem IREDO</w:t>
      </w:r>
      <w:r w:rsidR="00957353">
        <w:rPr>
          <w:rFonts w:cs="Arial"/>
          <w:sz w:val="22"/>
          <w:szCs w:val="22"/>
        </w:rPr>
        <w:t xml:space="preserve"> (dále jen „</w:t>
      </w:r>
      <w:r w:rsidR="00957353" w:rsidRPr="002906A4">
        <w:rPr>
          <w:rFonts w:cs="Arial"/>
          <w:b/>
          <w:bCs/>
          <w:sz w:val="22"/>
          <w:szCs w:val="22"/>
        </w:rPr>
        <w:t xml:space="preserve">Tarif </w:t>
      </w:r>
      <w:r w:rsidR="00957353">
        <w:rPr>
          <w:rFonts w:cs="Arial"/>
          <w:b/>
          <w:bCs/>
          <w:sz w:val="22"/>
          <w:szCs w:val="22"/>
        </w:rPr>
        <w:t xml:space="preserve">IREDO </w:t>
      </w:r>
      <w:r w:rsidR="00957353" w:rsidRPr="002906A4">
        <w:rPr>
          <w:rFonts w:cs="Arial"/>
          <w:b/>
          <w:bCs/>
          <w:sz w:val="22"/>
          <w:szCs w:val="22"/>
        </w:rPr>
        <w:t>MHD Chrudim</w:t>
      </w:r>
      <w:r w:rsidR="00957353" w:rsidRPr="002906A4">
        <w:rPr>
          <w:rFonts w:cs="Arial"/>
          <w:sz w:val="22"/>
          <w:szCs w:val="22"/>
        </w:rPr>
        <w:t>“</w:t>
      </w:r>
      <w:r w:rsidR="00957353">
        <w:rPr>
          <w:rFonts w:cs="Arial"/>
          <w:sz w:val="22"/>
          <w:szCs w:val="22"/>
        </w:rPr>
        <w:t>)</w:t>
      </w:r>
      <w:r>
        <w:rPr>
          <w:rFonts w:cs="Arial"/>
          <w:sz w:val="22"/>
          <w:szCs w:val="22"/>
        </w:rPr>
        <w:t xml:space="preserve">. </w:t>
      </w:r>
      <w:r w:rsidR="00B80E84">
        <w:rPr>
          <w:rFonts w:cs="Arial"/>
          <w:sz w:val="22"/>
          <w:szCs w:val="22"/>
        </w:rPr>
        <w:t>P</w:t>
      </w:r>
      <w:r>
        <w:rPr>
          <w:rFonts w:cs="Arial"/>
          <w:sz w:val="22"/>
          <w:szCs w:val="22"/>
        </w:rPr>
        <w:t xml:space="preserve">ro cesty uvnitř Zóny Chrudim (cesta ze zóny 700 do zóny 700) </w:t>
      </w:r>
      <w:r w:rsidR="00B80E84">
        <w:rPr>
          <w:rFonts w:cs="Arial"/>
          <w:sz w:val="22"/>
          <w:szCs w:val="22"/>
        </w:rPr>
        <w:t xml:space="preserve">platí </w:t>
      </w:r>
      <w:r>
        <w:rPr>
          <w:rFonts w:cs="Arial"/>
          <w:sz w:val="22"/>
          <w:szCs w:val="22"/>
        </w:rPr>
        <w:t xml:space="preserve">ceny uvedené v tomto tarifu. </w:t>
      </w:r>
      <w:r w:rsidR="00B80E84">
        <w:rPr>
          <w:rFonts w:cs="Arial"/>
          <w:sz w:val="22"/>
          <w:szCs w:val="22"/>
        </w:rPr>
        <w:t>P</w:t>
      </w:r>
      <w:r>
        <w:rPr>
          <w:rFonts w:cs="Arial"/>
          <w:sz w:val="22"/>
          <w:szCs w:val="22"/>
        </w:rPr>
        <w:t xml:space="preserve">okud </w:t>
      </w:r>
      <w:r w:rsidR="00957353">
        <w:rPr>
          <w:rFonts w:cs="Arial"/>
          <w:sz w:val="22"/>
          <w:szCs w:val="22"/>
        </w:rPr>
        <w:t>T</w:t>
      </w:r>
      <w:r>
        <w:rPr>
          <w:rFonts w:cs="Arial"/>
          <w:sz w:val="22"/>
          <w:szCs w:val="22"/>
        </w:rPr>
        <w:t xml:space="preserve">arif </w:t>
      </w:r>
      <w:r w:rsidR="00957353">
        <w:rPr>
          <w:rFonts w:cs="Arial"/>
          <w:sz w:val="22"/>
          <w:szCs w:val="22"/>
        </w:rPr>
        <w:t xml:space="preserve">IREDO </w:t>
      </w:r>
      <w:r>
        <w:rPr>
          <w:rFonts w:cs="Arial"/>
          <w:sz w:val="22"/>
          <w:szCs w:val="22"/>
        </w:rPr>
        <w:t>MHD Chrudim cenu daného Jízdného neupravuje, platí cena uvedená v Ceníku jízdného IREDO pro 3 tarifní jednice.</w:t>
      </w:r>
    </w:p>
    <w:p w14:paraId="347B94EE" w14:textId="79A1ED1A" w:rsidR="00773AF2" w:rsidRPr="001A7C86" w:rsidRDefault="00E60654" w:rsidP="001A7C86">
      <w:pPr>
        <w:pStyle w:val="Odstavecseseznamem"/>
        <w:keepNext/>
        <w:ind w:left="397" w:firstLine="0"/>
        <w:contextualSpacing w:val="0"/>
        <w:jc w:val="both"/>
        <w:rPr>
          <w:rFonts w:cs="Arial"/>
          <w:b/>
          <w:bCs/>
          <w:sz w:val="22"/>
          <w:szCs w:val="22"/>
        </w:rPr>
      </w:pPr>
      <w:r w:rsidRPr="001A7C86">
        <w:rPr>
          <w:rFonts w:cs="Arial"/>
          <w:b/>
          <w:bCs/>
          <w:sz w:val="22"/>
          <w:szCs w:val="22"/>
        </w:rPr>
        <w:t xml:space="preserve">Přepravné </w:t>
      </w:r>
      <w:r w:rsidR="00773AF2" w:rsidRPr="001A7C86">
        <w:rPr>
          <w:rFonts w:cs="Arial"/>
          <w:b/>
          <w:bCs/>
          <w:sz w:val="22"/>
          <w:szCs w:val="22"/>
        </w:rPr>
        <w:t>za přepravu psů</w:t>
      </w:r>
    </w:p>
    <w:p w14:paraId="0803407C" w14:textId="609185EA" w:rsidR="00773AF2" w:rsidRPr="001A7C86" w:rsidRDefault="00773AF2" w:rsidP="00EB3F76">
      <w:pPr>
        <w:pStyle w:val="Odstavecseseznamem"/>
        <w:numPr>
          <w:ilvl w:val="0"/>
          <w:numId w:val="14"/>
        </w:numPr>
        <w:contextualSpacing w:val="0"/>
        <w:jc w:val="both"/>
        <w:rPr>
          <w:rFonts w:cs="Arial"/>
          <w:sz w:val="22"/>
          <w:szCs w:val="22"/>
        </w:rPr>
      </w:pPr>
      <w:r w:rsidRPr="001A7C86">
        <w:rPr>
          <w:rFonts w:cs="Arial"/>
          <w:sz w:val="22"/>
          <w:szCs w:val="22"/>
        </w:rPr>
        <w:t>Výše ceny Přepravného je uvedena v Ceníku jízdného IREDO</w:t>
      </w:r>
      <w:r w:rsidR="00EC2C7A">
        <w:rPr>
          <w:rFonts w:cs="Arial"/>
          <w:sz w:val="22"/>
          <w:szCs w:val="22"/>
        </w:rPr>
        <w:t>. Cena jednotlivé jízdenky je uvedena</w:t>
      </w:r>
      <w:r w:rsidRPr="001A7C86">
        <w:rPr>
          <w:rFonts w:cs="Arial"/>
          <w:sz w:val="22"/>
          <w:szCs w:val="22"/>
        </w:rPr>
        <w:t xml:space="preserve"> ve sloupci </w:t>
      </w:r>
      <w:r w:rsidR="005A3ACF" w:rsidRPr="001A7C86">
        <w:rPr>
          <w:rFonts w:cs="Arial"/>
          <w:sz w:val="22"/>
          <w:szCs w:val="22"/>
        </w:rPr>
        <w:t>„</w:t>
      </w:r>
      <w:r w:rsidR="009928CF">
        <w:rPr>
          <w:rFonts w:cs="Arial"/>
          <w:sz w:val="22"/>
          <w:szCs w:val="22"/>
        </w:rPr>
        <w:t>Psi</w:t>
      </w:r>
      <w:r w:rsidRPr="001A7C86">
        <w:rPr>
          <w:rFonts w:cs="Arial"/>
          <w:sz w:val="22"/>
          <w:szCs w:val="22"/>
        </w:rPr>
        <w:t>“.</w:t>
      </w:r>
    </w:p>
    <w:p w14:paraId="7EBF5B46" w14:textId="6060B2D5" w:rsidR="00773AF2" w:rsidRPr="001A7C86" w:rsidRDefault="00773AF2" w:rsidP="00EB3F76">
      <w:pPr>
        <w:pStyle w:val="Odstavecseseznamem"/>
        <w:numPr>
          <w:ilvl w:val="0"/>
          <w:numId w:val="14"/>
        </w:numPr>
        <w:contextualSpacing w:val="0"/>
        <w:jc w:val="both"/>
        <w:rPr>
          <w:rFonts w:cs="Arial"/>
          <w:sz w:val="22"/>
          <w:szCs w:val="22"/>
        </w:rPr>
      </w:pPr>
      <w:r w:rsidRPr="001A7C86">
        <w:rPr>
          <w:rFonts w:cs="Arial"/>
          <w:sz w:val="22"/>
          <w:szCs w:val="22"/>
        </w:rPr>
        <w:t>Vod</w:t>
      </w:r>
      <w:r w:rsidR="00A06354" w:rsidRPr="001A7C86">
        <w:rPr>
          <w:rFonts w:cs="Arial"/>
          <w:sz w:val="22"/>
          <w:szCs w:val="22"/>
        </w:rPr>
        <w:t>i</w:t>
      </w:r>
      <w:r w:rsidRPr="001A7C86">
        <w:rPr>
          <w:rFonts w:cs="Arial"/>
          <w:sz w:val="22"/>
          <w:szCs w:val="22"/>
        </w:rPr>
        <w:t xml:space="preserve">cí psi nevidomého </w:t>
      </w:r>
      <w:r w:rsidR="002B6CB8" w:rsidRPr="001A7C86">
        <w:rPr>
          <w:rFonts w:cs="Arial"/>
          <w:sz w:val="22"/>
          <w:szCs w:val="22"/>
        </w:rPr>
        <w:t>a</w:t>
      </w:r>
      <w:r w:rsidR="002B6CB8">
        <w:rPr>
          <w:rFonts w:cs="Arial"/>
          <w:sz w:val="22"/>
          <w:szCs w:val="22"/>
        </w:rPr>
        <w:t> </w:t>
      </w:r>
      <w:r w:rsidR="00606144" w:rsidRPr="001A7C86">
        <w:rPr>
          <w:rFonts w:cs="Arial"/>
          <w:sz w:val="22"/>
          <w:szCs w:val="22"/>
        </w:rPr>
        <w:t xml:space="preserve">řádně označení </w:t>
      </w:r>
      <w:r w:rsidRPr="001A7C86">
        <w:rPr>
          <w:rFonts w:cs="Arial"/>
          <w:sz w:val="22"/>
          <w:szCs w:val="22"/>
        </w:rPr>
        <w:t>asistenční psi jsou vždy přepravováni bezplatně.</w:t>
      </w:r>
    </w:p>
    <w:p w14:paraId="2A703D8B" w14:textId="106351F3" w:rsidR="00773AF2" w:rsidRPr="001A7C86" w:rsidRDefault="008D109B" w:rsidP="00EB3F76">
      <w:pPr>
        <w:pStyle w:val="Odstavecseseznamem"/>
        <w:ind w:left="397" w:firstLine="0"/>
        <w:contextualSpacing w:val="0"/>
        <w:jc w:val="both"/>
        <w:rPr>
          <w:rFonts w:cs="Arial"/>
          <w:sz w:val="22"/>
          <w:szCs w:val="22"/>
        </w:rPr>
      </w:pPr>
      <w:r w:rsidRPr="001A7C86">
        <w:rPr>
          <w:rFonts w:cs="Arial"/>
          <w:b/>
          <w:bCs/>
          <w:sz w:val="22"/>
          <w:szCs w:val="22"/>
        </w:rPr>
        <w:t>P</w:t>
      </w:r>
      <w:r w:rsidR="00305AD7" w:rsidRPr="001A7C86">
        <w:rPr>
          <w:rFonts w:cs="Arial"/>
          <w:b/>
          <w:bCs/>
          <w:sz w:val="22"/>
          <w:szCs w:val="22"/>
        </w:rPr>
        <w:t>řepravné</w:t>
      </w:r>
      <w:r w:rsidR="00773AF2" w:rsidRPr="001A7C86">
        <w:rPr>
          <w:rFonts w:cs="Arial"/>
          <w:b/>
          <w:bCs/>
          <w:sz w:val="22"/>
          <w:szCs w:val="22"/>
        </w:rPr>
        <w:t xml:space="preserve"> za přepravu jízdních kol</w:t>
      </w:r>
    </w:p>
    <w:p w14:paraId="0ADD2ED7" w14:textId="33D72BB6" w:rsidR="00F20068" w:rsidRPr="001A7C86" w:rsidRDefault="00305AD7" w:rsidP="001A7C86">
      <w:pPr>
        <w:pStyle w:val="Odstavecseseznamem"/>
        <w:numPr>
          <w:ilvl w:val="0"/>
          <w:numId w:val="14"/>
        </w:numPr>
        <w:contextualSpacing w:val="0"/>
        <w:jc w:val="both"/>
        <w:rPr>
          <w:sz w:val="22"/>
          <w:szCs w:val="22"/>
        </w:rPr>
      </w:pPr>
      <w:r w:rsidRPr="001A7C86">
        <w:rPr>
          <w:rFonts w:cs="Arial"/>
          <w:sz w:val="22"/>
          <w:szCs w:val="22"/>
        </w:rPr>
        <w:t xml:space="preserve">Cena </w:t>
      </w:r>
      <w:r w:rsidR="00773AF2" w:rsidRPr="001A7C86">
        <w:rPr>
          <w:rFonts w:cs="Arial"/>
          <w:sz w:val="22"/>
          <w:szCs w:val="22"/>
        </w:rPr>
        <w:t>za přepravu jízdního kola při splnění podmínek dle SPP IREDO je uveden</w:t>
      </w:r>
      <w:r w:rsidRPr="001A7C86">
        <w:rPr>
          <w:rFonts w:cs="Arial"/>
          <w:sz w:val="22"/>
          <w:szCs w:val="22"/>
        </w:rPr>
        <w:t>a</w:t>
      </w:r>
      <w:r w:rsidR="00773AF2" w:rsidRPr="001A7C86">
        <w:rPr>
          <w:rFonts w:cs="Arial"/>
          <w:sz w:val="22"/>
          <w:szCs w:val="22"/>
        </w:rPr>
        <w:t xml:space="preserve"> v Ceníku jízdného IREDO.</w:t>
      </w:r>
    </w:p>
    <w:p w14:paraId="601F8362" w14:textId="5FACFFC6" w:rsidR="00773AF2" w:rsidRPr="001A7C86" w:rsidRDefault="008D109B" w:rsidP="00EB3F76">
      <w:pPr>
        <w:pStyle w:val="Odstavecseseznamem"/>
        <w:ind w:left="397" w:firstLine="0"/>
        <w:contextualSpacing w:val="0"/>
        <w:jc w:val="both"/>
        <w:rPr>
          <w:rFonts w:cs="Arial"/>
          <w:sz w:val="22"/>
          <w:szCs w:val="22"/>
        </w:rPr>
      </w:pPr>
      <w:r w:rsidRPr="001A7C86">
        <w:rPr>
          <w:rFonts w:cs="Arial"/>
          <w:b/>
          <w:bCs/>
          <w:sz w:val="22"/>
          <w:szCs w:val="22"/>
        </w:rPr>
        <w:lastRenderedPageBreak/>
        <w:t>P</w:t>
      </w:r>
      <w:r w:rsidR="00305AD7" w:rsidRPr="001A7C86">
        <w:rPr>
          <w:rFonts w:cs="Arial"/>
          <w:b/>
          <w:bCs/>
          <w:sz w:val="22"/>
          <w:szCs w:val="22"/>
        </w:rPr>
        <w:t>řepravné</w:t>
      </w:r>
      <w:r w:rsidR="00773AF2" w:rsidRPr="001A7C86">
        <w:rPr>
          <w:rFonts w:cs="Arial"/>
          <w:b/>
          <w:bCs/>
          <w:sz w:val="22"/>
          <w:szCs w:val="22"/>
        </w:rPr>
        <w:t xml:space="preserve"> za přepravu </w:t>
      </w:r>
      <w:r w:rsidR="00341059" w:rsidRPr="001A7C86">
        <w:rPr>
          <w:rFonts w:cs="Arial"/>
          <w:b/>
          <w:bCs/>
          <w:sz w:val="22"/>
          <w:szCs w:val="22"/>
        </w:rPr>
        <w:t>spolu</w:t>
      </w:r>
      <w:r w:rsidR="00773AF2" w:rsidRPr="001A7C86">
        <w:rPr>
          <w:rFonts w:cs="Arial"/>
          <w:b/>
          <w:bCs/>
          <w:sz w:val="22"/>
          <w:szCs w:val="22"/>
        </w:rPr>
        <w:t>zavazadel</w:t>
      </w:r>
    </w:p>
    <w:p w14:paraId="15C5D366" w14:textId="601C3E67" w:rsidR="00E253B0" w:rsidRPr="001A7C86" w:rsidRDefault="00E253B0" w:rsidP="001A7C86">
      <w:pPr>
        <w:pStyle w:val="Odstavecseseznamem"/>
        <w:numPr>
          <w:ilvl w:val="0"/>
          <w:numId w:val="14"/>
        </w:numPr>
        <w:contextualSpacing w:val="0"/>
        <w:jc w:val="both"/>
        <w:rPr>
          <w:rFonts w:cs="Arial"/>
          <w:sz w:val="22"/>
          <w:szCs w:val="22"/>
        </w:rPr>
      </w:pPr>
      <w:r w:rsidRPr="001A7C86">
        <w:rPr>
          <w:rFonts w:cs="Arial"/>
          <w:sz w:val="22"/>
          <w:szCs w:val="22"/>
        </w:rPr>
        <w:t>Cestující je povinen za přepravu spoluzavazadel</w:t>
      </w:r>
      <w:r w:rsidR="007C0151">
        <w:rPr>
          <w:rFonts w:cs="Arial"/>
          <w:sz w:val="22"/>
          <w:szCs w:val="22"/>
        </w:rPr>
        <w:t xml:space="preserve"> (dle kapitol X</w:t>
      </w:r>
      <w:r w:rsidR="007750AA">
        <w:rPr>
          <w:rFonts w:cs="Arial"/>
          <w:sz w:val="22"/>
          <w:szCs w:val="22"/>
        </w:rPr>
        <w:t>III</w:t>
      </w:r>
      <w:r w:rsidR="007C0151">
        <w:rPr>
          <w:rFonts w:cs="Arial"/>
          <w:sz w:val="22"/>
          <w:szCs w:val="22"/>
        </w:rPr>
        <w:t xml:space="preserve">. </w:t>
      </w:r>
      <w:r w:rsidR="002B6CB8">
        <w:rPr>
          <w:rFonts w:cs="Arial"/>
          <w:sz w:val="22"/>
          <w:szCs w:val="22"/>
        </w:rPr>
        <w:t>a </w:t>
      </w:r>
      <w:r w:rsidR="007C0151">
        <w:rPr>
          <w:rFonts w:cs="Arial"/>
          <w:sz w:val="22"/>
          <w:szCs w:val="22"/>
        </w:rPr>
        <w:t>X</w:t>
      </w:r>
      <w:r w:rsidR="007750AA">
        <w:rPr>
          <w:rFonts w:cs="Arial"/>
          <w:sz w:val="22"/>
          <w:szCs w:val="22"/>
        </w:rPr>
        <w:t>I</w:t>
      </w:r>
      <w:r w:rsidR="007C0151">
        <w:rPr>
          <w:rFonts w:cs="Arial"/>
          <w:sz w:val="22"/>
          <w:szCs w:val="22"/>
        </w:rPr>
        <w:t>V. SPP IREDO)</w:t>
      </w:r>
      <w:r w:rsidRPr="001A7C86">
        <w:rPr>
          <w:rFonts w:cs="Arial"/>
          <w:sz w:val="22"/>
          <w:szCs w:val="22"/>
        </w:rPr>
        <w:t xml:space="preserve"> zaplatit </w:t>
      </w:r>
      <w:r w:rsidR="00F2464E" w:rsidRPr="001A7C86">
        <w:rPr>
          <w:rFonts w:cs="Arial"/>
          <w:sz w:val="22"/>
          <w:szCs w:val="22"/>
        </w:rPr>
        <w:t>P</w:t>
      </w:r>
      <w:r w:rsidRPr="001A7C86">
        <w:rPr>
          <w:rFonts w:cs="Arial"/>
          <w:sz w:val="22"/>
          <w:szCs w:val="22"/>
        </w:rPr>
        <w:t xml:space="preserve">řepravné dle Ceníku jízdného IREDO. </w:t>
      </w:r>
    </w:p>
    <w:p w14:paraId="792FE306" w14:textId="0E3BDA55" w:rsidR="00032D46" w:rsidRPr="001A7C86" w:rsidRDefault="00F2464E" w:rsidP="001A7C86">
      <w:pPr>
        <w:pStyle w:val="Odstavecseseznamem"/>
        <w:numPr>
          <w:ilvl w:val="0"/>
          <w:numId w:val="14"/>
        </w:numPr>
        <w:contextualSpacing w:val="0"/>
        <w:jc w:val="both"/>
        <w:rPr>
          <w:rFonts w:cs="Arial"/>
          <w:sz w:val="22"/>
          <w:szCs w:val="22"/>
        </w:rPr>
      </w:pPr>
      <w:r w:rsidRPr="001A7C86">
        <w:rPr>
          <w:rFonts w:cs="Arial"/>
          <w:sz w:val="22"/>
          <w:szCs w:val="22"/>
        </w:rPr>
        <w:t>Ruční zavazadla se přepravují bezplatně.</w:t>
      </w:r>
    </w:p>
    <w:p w14:paraId="58D4E855" w14:textId="77777777" w:rsidR="00CA5ADD" w:rsidRPr="001A7C86" w:rsidRDefault="00CA5ADD" w:rsidP="001A7C86">
      <w:pPr>
        <w:pStyle w:val="Odstavecseseznamem"/>
        <w:ind w:left="454" w:firstLine="0"/>
        <w:contextualSpacing w:val="0"/>
        <w:jc w:val="both"/>
        <w:rPr>
          <w:sz w:val="22"/>
          <w:szCs w:val="22"/>
        </w:rPr>
      </w:pPr>
    </w:p>
    <w:p w14:paraId="5CBD1AAF" w14:textId="77777777" w:rsidR="00771CAB" w:rsidRPr="00492E42" w:rsidRDefault="00771CAB" w:rsidP="00E31081">
      <w:pPr>
        <w:pStyle w:val="Nadpis1"/>
      </w:pPr>
      <w:bookmarkStart w:id="17" w:name="_Toc524072036"/>
      <w:bookmarkStart w:id="18" w:name="_Toc84971732"/>
      <w:bookmarkStart w:id="19" w:name="_Toc178785277"/>
      <w:r w:rsidRPr="00492E42">
        <w:t>Průkazy na slevu</w:t>
      </w:r>
      <w:bookmarkEnd w:id="17"/>
      <w:bookmarkEnd w:id="18"/>
      <w:bookmarkEnd w:id="19"/>
    </w:p>
    <w:p w14:paraId="1F93BA9D" w14:textId="4FCA9486" w:rsidR="00773AF2" w:rsidRPr="001A7C86" w:rsidRDefault="002B6CB8" w:rsidP="00EB3F76">
      <w:pPr>
        <w:pStyle w:val="Odstavecseseznamem"/>
        <w:numPr>
          <w:ilvl w:val="0"/>
          <w:numId w:val="14"/>
        </w:numPr>
        <w:contextualSpacing w:val="0"/>
        <w:jc w:val="both"/>
        <w:rPr>
          <w:rFonts w:cs="Arial"/>
          <w:sz w:val="22"/>
          <w:szCs w:val="22"/>
        </w:rPr>
      </w:pPr>
      <w:r w:rsidRPr="001A7C86">
        <w:rPr>
          <w:rFonts w:cs="Arial"/>
          <w:sz w:val="22"/>
          <w:szCs w:val="22"/>
        </w:rPr>
        <w:t>U</w:t>
      </w:r>
      <w:r>
        <w:rPr>
          <w:rFonts w:cs="Arial"/>
          <w:sz w:val="22"/>
          <w:szCs w:val="22"/>
        </w:rPr>
        <w:t> </w:t>
      </w:r>
      <w:r w:rsidR="00773AF2" w:rsidRPr="001A7C86">
        <w:rPr>
          <w:rFonts w:cs="Arial"/>
          <w:sz w:val="22"/>
          <w:szCs w:val="22"/>
        </w:rPr>
        <w:t xml:space="preserve">slev Jízdného, </w:t>
      </w:r>
      <w:r w:rsidRPr="001A7C86">
        <w:rPr>
          <w:rFonts w:cs="Arial"/>
          <w:sz w:val="22"/>
          <w:szCs w:val="22"/>
        </w:rPr>
        <w:t>u</w:t>
      </w:r>
      <w:r>
        <w:rPr>
          <w:rFonts w:cs="Arial"/>
          <w:sz w:val="22"/>
          <w:szCs w:val="22"/>
        </w:rPr>
        <w:t> </w:t>
      </w:r>
      <w:r w:rsidR="00773AF2" w:rsidRPr="001A7C86">
        <w:rPr>
          <w:rFonts w:cs="Arial"/>
          <w:sz w:val="22"/>
          <w:szCs w:val="22"/>
        </w:rPr>
        <w:t xml:space="preserve">kterých je předepsán průkaz ustanovením právních předpisů </w:t>
      </w:r>
      <w:r w:rsidR="00773AF2" w:rsidRPr="001A7C86">
        <w:rPr>
          <w:sz w:val="22"/>
          <w:szCs w:val="22"/>
        </w:rPr>
        <w:t xml:space="preserve">ČR, se přiznává nárok na jejich použití pouze na základě předložení předepsaného průkazu. Pokud podmínky pro přiznání slevy Jízdného stanoví cestujícímu povinnost prokázat na požádání pověřené osoby dopravce svůj věk, je povinen tak učinit předložením předepsaného průkazu ověřeného razítkem vydavatele či jinými specifickými znaky vydavatele. Předepsaný průkaz musí být opatřen fotografií, jménem </w:t>
      </w:r>
      <w:r w:rsidRPr="001A7C86">
        <w:rPr>
          <w:sz w:val="22"/>
          <w:szCs w:val="22"/>
        </w:rPr>
        <w:t>a</w:t>
      </w:r>
      <w:r>
        <w:rPr>
          <w:sz w:val="22"/>
          <w:szCs w:val="22"/>
        </w:rPr>
        <w:t> </w:t>
      </w:r>
      <w:r w:rsidR="00773AF2" w:rsidRPr="001A7C86">
        <w:rPr>
          <w:sz w:val="22"/>
          <w:szCs w:val="22"/>
        </w:rPr>
        <w:t>datem narození. Věk je možno prokázat také platným cestovním pasem, občanským průkazem nebo průkazem ISIC.</w:t>
      </w:r>
    </w:p>
    <w:p w14:paraId="4B6DBB97" w14:textId="4ED63A9D" w:rsidR="00773AF2" w:rsidRPr="001A7C86" w:rsidRDefault="00773AF2" w:rsidP="00EB3F76">
      <w:pPr>
        <w:pStyle w:val="Odstavecseseznamem"/>
        <w:ind w:left="397" w:firstLine="0"/>
        <w:contextualSpacing w:val="0"/>
        <w:jc w:val="both"/>
        <w:rPr>
          <w:rFonts w:cs="Arial"/>
          <w:sz w:val="22"/>
          <w:szCs w:val="22"/>
        </w:rPr>
      </w:pPr>
      <w:r w:rsidRPr="001A7C86">
        <w:rPr>
          <w:rFonts w:cs="Arial"/>
          <w:sz w:val="22"/>
          <w:szCs w:val="22"/>
        </w:rPr>
        <w:t>Cestující může prokázat věk rovněž osobní BČK IREDO, pro případ kontroly nároku na slevu z Jízdného ze strany Ministerstva dopravy ČR však tento doklad nepostačuje.</w:t>
      </w:r>
    </w:p>
    <w:p w14:paraId="0B938A41" w14:textId="6E951BBE" w:rsidR="00773AF2" w:rsidRPr="001A7C86" w:rsidRDefault="00773AF2" w:rsidP="00EB3F76">
      <w:pPr>
        <w:pStyle w:val="Odstavecseseznamem"/>
        <w:ind w:left="397" w:firstLine="0"/>
        <w:contextualSpacing w:val="0"/>
        <w:jc w:val="both"/>
        <w:rPr>
          <w:rFonts w:cs="Arial"/>
          <w:sz w:val="22"/>
          <w:szCs w:val="22"/>
        </w:rPr>
      </w:pPr>
      <w:r w:rsidRPr="001A7C86">
        <w:rPr>
          <w:rFonts w:cs="Arial"/>
          <w:sz w:val="22"/>
          <w:szCs w:val="22"/>
        </w:rPr>
        <w:t xml:space="preserve">Je-li průkaz na slevu v pouzdře, musí být zřetelně čitelné všechny údaje. Případy, ve kterých je průkaz považován za neplatný, jsou uvedeny </w:t>
      </w:r>
      <w:r w:rsidR="002B6CB8" w:rsidRPr="001A7C86">
        <w:rPr>
          <w:rFonts w:cs="Arial"/>
          <w:sz w:val="22"/>
          <w:szCs w:val="22"/>
        </w:rPr>
        <w:t>v</w:t>
      </w:r>
      <w:r w:rsidR="002B6CB8">
        <w:rPr>
          <w:rFonts w:cs="Arial"/>
          <w:sz w:val="22"/>
          <w:szCs w:val="22"/>
        </w:rPr>
        <w:t> </w:t>
      </w:r>
      <w:r w:rsidRPr="001A7C86">
        <w:rPr>
          <w:rFonts w:cs="Arial"/>
          <w:sz w:val="22"/>
          <w:szCs w:val="22"/>
        </w:rPr>
        <w:t>SPP IREDO.</w:t>
      </w:r>
    </w:p>
    <w:p w14:paraId="46F3B2B3" w14:textId="41F0743B" w:rsidR="00773AF2" w:rsidRPr="001A7C86" w:rsidRDefault="00773AF2" w:rsidP="00EB3F76">
      <w:pPr>
        <w:pStyle w:val="Odstavecseseznamem"/>
        <w:numPr>
          <w:ilvl w:val="0"/>
          <w:numId w:val="14"/>
        </w:numPr>
        <w:jc w:val="both"/>
        <w:rPr>
          <w:rFonts w:cs="Arial"/>
          <w:sz w:val="22"/>
          <w:szCs w:val="22"/>
        </w:rPr>
      </w:pPr>
      <w:r w:rsidRPr="001A7C86">
        <w:rPr>
          <w:rFonts w:cs="Arial"/>
          <w:sz w:val="22"/>
          <w:szCs w:val="22"/>
        </w:rPr>
        <w:t xml:space="preserve">Přesahuje-li platnost </w:t>
      </w:r>
      <w:r w:rsidR="001D0AF8" w:rsidRPr="001A7C86">
        <w:rPr>
          <w:rFonts w:cs="Arial"/>
          <w:sz w:val="22"/>
          <w:szCs w:val="22"/>
        </w:rPr>
        <w:t>zlevněné</w:t>
      </w:r>
      <w:r w:rsidR="0004421A" w:rsidRPr="001A7C86">
        <w:rPr>
          <w:rFonts w:cs="Arial"/>
          <w:sz w:val="22"/>
          <w:szCs w:val="22"/>
        </w:rPr>
        <w:t>ho</w:t>
      </w:r>
      <w:r w:rsidR="001D0AF8" w:rsidRPr="001A7C86">
        <w:rPr>
          <w:rFonts w:cs="Arial"/>
          <w:sz w:val="22"/>
          <w:szCs w:val="22"/>
        </w:rPr>
        <w:t xml:space="preserve"> (zvláštní</w:t>
      </w:r>
      <w:r w:rsidR="0004421A" w:rsidRPr="001A7C86">
        <w:rPr>
          <w:rFonts w:cs="Arial"/>
          <w:sz w:val="22"/>
          <w:szCs w:val="22"/>
        </w:rPr>
        <w:t>ho</w:t>
      </w:r>
      <w:r w:rsidR="001D0AF8" w:rsidRPr="001A7C86">
        <w:rPr>
          <w:rFonts w:cs="Arial"/>
          <w:sz w:val="22"/>
          <w:szCs w:val="22"/>
        </w:rPr>
        <w:t>)</w:t>
      </w:r>
      <w:r w:rsidRPr="001A7C86">
        <w:rPr>
          <w:rFonts w:cs="Arial"/>
          <w:sz w:val="22"/>
          <w:szCs w:val="22"/>
        </w:rPr>
        <w:t xml:space="preserve"> jízd</w:t>
      </w:r>
      <w:r w:rsidR="00606144" w:rsidRPr="001A7C86">
        <w:rPr>
          <w:rFonts w:cs="Arial"/>
          <w:sz w:val="22"/>
          <w:szCs w:val="22"/>
        </w:rPr>
        <w:t>ního dokladu</w:t>
      </w:r>
      <w:r w:rsidRPr="001A7C86">
        <w:rPr>
          <w:rFonts w:cs="Arial"/>
          <w:sz w:val="22"/>
          <w:szCs w:val="22"/>
        </w:rPr>
        <w:t xml:space="preserve"> platnost průkazu, k němuž byla </w:t>
      </w:r>
      <w:r w:rsidR="000D084C" w:rsidRPr="001A7C86">
        <w:rPr>
          <w:rFonts w:cs="Arial"/>
          <w:sz w:val="22"/>
          <w:szCs w:val="22"/>
        </w:rPr>
        <w:t>vydána, uzná</w:t>
      </w:r>
      <w:r w:rsidRPr="001A7C86">
        <w:rPr>
          <w:rFonts w:cs="Arial"/>
          <w:sz w:val="22"/>
          <w:szCs w:val="22"/>
        </w:rPr>
        <w:t xml:space="preserve"> se platnou pouze do 23:59:59 hodin posledního dne platnosti průkazu.</w:t>
      </w:r>
    </w:p>
    <w:p w14:paraId="40A7C1A4" w14:textId="77777777" w:rsidR="00A049DC" w:rsidRPr="00A049DC" w:rsidRDefault="00A049DC" w:rsidP="001A7C86">
      <w:pPr>
        <w:spacing w:after="0"/>
        <w:rPr>
          <w:rFonts w:cs="Arial"/>
          <w:sz w:val="18"/>
          <w:szCs w:val="18"/>
        </w:rPr>
      </w:pPr>
    </w:p>
    <w:p w14:paraId="68626767" w14:textId="717CF529" w:rsidR="00771CAB" w:rsidRPr="00492E42" w:rsidRDefault="00687757" w:rsidP="00E31081">
      <w:pPr>
        <w:pStyle w:val="Nadpis1"/>
      </w:pPr>
      <w:bookmarkStart w:id="20" w:name="_Toc524072037"/>
      <w:bookmarkStart w:id="21" w:name="_Toc84971733"/>
      <w:bookmarkStart w:id="22" w:name="_Toc178785278"/>
      <w:r>
        <w:t>Zvýhodněné</w:t>
      </w:r>
      <w:r w:rsidR="00771CAB" w:rsidRPr="00492E42">
        <w:t xml:space="preserve"> Jízdné</w:t>
      </w:r>
      <w:bookmarkEnd w:id="20"/>
      <w:bookmarkEnd w:id="21"/>
      <w:bookmarkEnd w:id="22"/>
      <w:r w:rsidR="00771CAB" w:rsidRPr="00492E42">
        <w:t xml:space="preserve"> </w:t>
      </w:r>
    </w:p>
    <w:p w14:paraId="7916CB1B" w14:textId="47608C3C" w:rsidR="00773AF2" w:rsidRPr="001A7C86" w:rsidRDefault="00687757" w:rsidP="00EB3F76">
      <w:pPr>
        <w:pStyle w:val="Odstavecseseznamem"/>
        <w:numPr>
          <w:ilvl w:val="0"/>
          <w:numId w:val="14"/>
        </w:numPr>
        <w:contextualSpacing w:val="0"/>
        <w:jc w:val="both"/>
        <w:rPr>
          <w:rFonts w:cs="Arial"/>
          <w:sz w:val="22"/>
          <w:szCs w:val="22"/>
        </w:rPr>
      </w:pPr>
      <w:r>
        <w:rPr>
          <w:rFonts w:cs="Arial"/>
          <w:sz w:val="22"/>
          <w:szCs w:val="22"/>
        </w:rPr>
        <w:t>Zvýhodněné</w:t>
      </w:r>
      <w:r w:rsidR="00773AF2" w:rsidRPr="001A7C86">
        <w:rPr>
          <w:rFonts w:cs="Arial"/>
          <w:sz w:val="22"/>
          <w:szCs w:val="22"/>
        </w:rPr>
        <w:t xml:space="preserve"> Jízdné se vypočte z</w:t>
      </w:r>
      <w:r w:rsidR="00DE6E47">
        <w:rPr>
          <w:rFonts w:cs="Arial"/>
          <w:sz w:val="22"/>
          <w:szCs w:val="22"/>
        </w:rPr>
        <w:t> plného</w:t>
      </w:r>
      <w:r w:rsidR="00773AF2" w:rsidRPr="001A7C86">
        <w:rPr>
          <w:rFonts w:cs="Arial"/>
          <w:sz w:val="22"/>
          <w:szCs w:val="22"/>
        </w:rPr>
        <w:t xml:space="preserve"> Jízdného. Nárok na </w:t>
      </w:r>
      <w:r w:rsidR="00DE6E47">
        <w:rPr>
          <w:rFonts w:cs="Arial"/>
          <w:sz w:val="22"/>
          <w:szCs w:val="22"/>
        </w:rPr>
        <w:t>zvýhodněné</w:t>
      </w:r>
      <w:r w:rsidR="00773AF2" w:rsidRPr="001A7C86">
        <w:rPr>
          <w:rFonts w:cs="Arial"/>
          <w:sz w:val="22"/>
          <w:szCs w:val="22"/>
        </w:rPr>
        <w:t xml:space="preserve"> Jízdné se přizná při zakoupení jízdního dokladu IDS IREDO ve výdejně jízdenek, </w:t>
      </w:r>
      <w:r w:rsidR="002B6CB8" w:rsidRPr="001A7C86">
        <w:rPr>
          <w:rFonts w:cs="Arial"/>
          <w:sz w:val="22"/>
          <w:szCs w:val="22"/>
        </w:rPr>
        <w:t>v</w:t>
      </w:r>
      <w:r w:rsidR="002B6CB8">
        <w:rPr>
          <w:rFonts w:cs="Arial"/>
          <w:sz w:val="22"/>
          <w:szCs w:val="22"/>
        </w:rPr>
        <w:t> </w:t>
      </w:r>
      <w:r w:rsidR="00773AF2" w:rsidRPr="001A7C86">
        <w:rPr>
          <w:rFonts w:cs="Arial"/>
          <w:sz w:val="22"/>
          <w:szCs w:val="22"/>
        </w:rPr>
        <w:t xml:space="preserve">autobusu </w:t>
      </w:r>
      <w:r w:rsidR="002B6CB8" w:rsidRPr="001A7C86">
        <w:rPr>
          <w:rFonts w:cs="Arial"/>
          <w:sz w:val="22"/>
          <w:szCs w:val="22"/>
        </w:rPr>
        <w:t>i</w:t>
      </w:r>
      <w:r w:rsidR="002B6CB8">
        <w:rPr>
          <w:rFonts w:cs="Arial"/>
          <w:sz w:val="22"/>
          <w:szCs w:val="22"/>
        </w:rPr>
        <w:t> </w:t>
      </w:r>
      <w:r w:rsidR="00773AF2" w:rsidRPr="001A7C86">
        <w:rPr>
          <w:rFonts w:cs="Arial"/>
          <w:sz w:val="22"/>
          <w:szCs w:val="22"/>
        </w:rPr>
        <w:t>ve vlaku.</w:t>
      </w:r>
    </w:p>
    <w:p w14:paraId="3572CA6C" w14:textId="72797705" w:rsidR="00773AF2" w:rsidRPr="001A7C86" w:rsidRDefault="00773AF2" w:rsidP="00EB3F76">
      <w:pPr>
        <w:pStyle w:val="Odstavecseseznamem"/>
        <w:numPr>
          <w:ilvl w:val="0"/>
          <w:numId w:val="14"/>
        </w:numPr>
        <w:contextualSpacing w:val="0"/>
        <w:jc w:val="both"/>
        <w:rPr>
          <w:rFonts w:cs="Arial"/>
          <w:sz w:val="22"/>
          <w:szCs w:val="22"/>
        </w:rPr>
      </w:pPr>
      <w:r w:rsidRPr="001A7C86">
        <w:rPr>
          <w:rFonts w:cs="Arial"/>
          <w:sz w:val="22"/>
          <w:szCs w:val="22"/>
        </w:rPr>
        <w:t xml:space="preserve">Nelze sdružovat několik různých druhů </w:t>
      </w:r>
      <w:r w:rsidR="00DE6E47">
        <w:rPr>
          <w:rFonts w:cs="Arial"/>
          <w:sz w:val="22"/>
          <w:szCs w:val="22"/>
        </w:rPr>
        <w:t>zvýhodněného</w:t>
      </w:r>
      <w:r w:rsidRPr="001A7C86">
        <w:rPr>
          <w:rFonts w:cs="Arial"/>
          <w:sz w:val="22"/>
          <w:szCs w:val="22"/>
        </w:rPr>
        <w:t xml:space="preserve"> Jízdného pro dosažení vyššího zvýhodnění vyjma průvodců držitelů průkazů ZTP/P. Bezplatná přeprava průvodce držitele průkazu ZTP/P se poskytne </w:t>
      </w:r>
      <w:r w:rsidR="002B6CB8" w:rsidRPr="001A7C86">
        <w:rPr>
          <w:rFonts w:cs="Arial"/>
          <w:sz w:val="22"/>
          <w:szCs w:val="22"/>
        </w:rPr>
        <w:t>i</w:t>
      </w:r>
      <w:r w:rsidR="002B6CB8">
        <w:rPr>
          <w:rFonts w:cs="Arial"/>
          <w:sz w:val="22"/>
          <w:szCs w:val="22"/>
        </w:rPr>
        <w:t> </w:t>
      </w:r>
      <w:r w:rsidRPr="001A7C86">
        <w:rPr>
          <w:rFonts w:cs="Arial"/>
          <w:sz w:val="22"/>
          <w:szCs w:val="22"/>
        </w:rPr>
        <w:t>tehdy, použije-li držitel průkazu jiné zvýhodnění, na které prokáže nárok.</w:t>
      </w:r>
    </w:p>
    <w:p w14:paraId="4F559D5C" w14:textId="761CCDF5" w:rsidR="00BA05C5" w:rsidRPr="001A7C86" w:rsidRDefault="00773AF2" w:rsidP="001A7C86">
      <w:pPr>
        <w:pStyle w:val="Odstavecseseznamem"/>
        <w:numPr>
          <w:ilvl w:val="0"/>
          <w:numId w:val="14"/>
        </w:numPr>
        <w:contextualSpacing w:val="0"/>
        <w:jc w:val="both"/>
        <w:rPr>
          <w:rFonts w:cs="Arial"/>
          <w:sz w:val="22"/>
          <w:szCs w:val="22"/>
        </w:rPr>
      </w:pPr>
      <w:r w:rsidRPr="001A7C86">
        <w:rPr>
          <w:sz w:val="22"/>
          <w:szCs w:val="22"/>
        </w:rPr>
        <w:t xml:space="preserve">Pokud cestující nemůže prokázat nárok na </w:t>
      </w:r>
      <w:r w:rsidR="00DE6E47">
        <w:rPr>
          <w:sz w:val="22"/>
          <w:szCs w:val="22"/>
        </w:rPr>
        <w:t>zvýhodněné</w:t>
      </w:r>
      <w:r w:rsidRPr="001A7C86">
        <w:rPr>
          <w:sz w:val="22"/>
          <w:szCs w:val="22"/>
        </w:rPr>
        <w:t xml:space="preserve"> Jízdné předepsaným způsobem, zaplatí </w:t>
      </w:r>
      <w:r w:rsidR="002B6CB8" w:rsidRPr="001A7C86">
        <w:rPr>
          <w:sz w:val="22"/>
          <w:szCs w:val="22"/>
        </w:rPr>
        <w:t>z</w:t>
      </w:r>
      <w:r w:rsidR="002B6CB8">
        <w:rPr>
          <w:sz w:val="22"/>
          <w:szCs w:val="22"/>
        </w:rPr>
        <w:t> </w:t>
      </w:r>
      <w:r w:rsidRPr="001A7C86">
        <w:rPr>
          <w:sz w:val="22"/>
          <w:szCs w:val="22"/>
        </w:rPr>
        <w:t xml:space="preserve">nástupní do cílové Zóny </w:t>
      </w:r>
      <w:r w:rsidR="00DE6E47">
        <w:rPr>
          <w:sz w:val="22"/>
          <w:szCs w:val="22"/>
        </w:rPr>
        <w:t>plné</w:t>
      </w:r>
      <w:r w:rsidRPr="001A7C86">
        <w:rPr>
          <w:sz w:val="22"/>
          <w:szCs w:val="22"/>
        </w:rPr>
        <w:t xml:space="preserve"> Jízdné. Pokud při kontrolní činnosti cestující předloží jízdní doklad</w:t>
      </w:r>
      <w:r w:rsidR="00B07675" w:rsidRPr="001A7C86">
        <w:rPr>
          <w:sz w:val="22"/>
          <w:szCs w:val="22"/>
        </w:rPr>
        <w:t xml:space="preserve"> se </w:t>
      </w:r>
      <w:r w:rsidR="00DE6E47">
        <w:rPr>
          <w:sz w:val="22"/>
          <w:szCs w:val="22"/>
        </w:rPr>
        <w:t>zvýhodněným</w:t>
      </w:r>
      <w:r w:rsidR="00B07675" w:rsidRPr="001A7C86">
        <w:rPr>
          <w:sz w:val="22"/>
          <w:szCs w:val="22"/>
        </w:rPr>
        <w:t xml:space="preserve"> Jízdným</w:t>
      </w:r>
      <w:r w:rsidRPr="001A7C86">
        <w:rPr>
          <w:sz w:val="22"/>
          <w:szCs w:val="22"/>
        </w:rPr>
        <w:t xml:space="preserve"> bez průkazu opravňujícího </w:t>
      </w:r>
      <w:r w:rsidR="002B6CB8" w:rsidRPr="001A7C86">
        <w:rPr>
          <w:sz w:val="22"/>
          <w:szCs w:val="22"/>
        </w:rPr>
        <w:t>k</w:t>
      </w:r>
      <w:r w:rsidR="002B6CB8">
        <w:rPr>
          <w:sz w:val="22"/>
          <w:szCs w:val="22"/>
        </w:rPr>
        <w:t> </w:t>
      </w:r>
      <w:r w:rsidRPr="001A7C86">
        <w:rPr>
          <w:sz w:val="22"/>
          <w:szCs w:val="22"/>
        </w:rPr>
        <w:t xml:space="preserve">nároku na </w:t>
      </w:r>
      <w:r w:rsidR="00DE6E47">
        <w:rPr>
          <w:sz w:val="22"/>
          <w:szCs w:val="22"/>
        </w:rPr>
        <w:t>zvýhodněné</w:t>
      </w:r>
      <w:r w:rsidRPr="001A7C86">
        <w:rPr>
          <w:sz w:val="22"/>
          <w:szCs w:val="22"/>
        </w:rPr>
        <w:t xml:space="preserve"> Jízdné, doplatí ke </w:t>
      </w:r>
      <w:r w:rsidR="00DE6E47">
        <w:rPr>
          <w:sz w:val="22"/>
          <w:szCs w:val="22"/>
        </w:rPr>
        <w:t>zvýhodněnému</w:t>
      </w:r>
      <w:r w:rsidR="001D0AF8" w:rsidRPr="001A7C86">
        <w:rPr>
          <w:sz w:val="22"/>
          <w:szCs w:val="22"/>
        </w:rPr>
        <w:t xml:space="preserve"> </w:t>
      </w:r>
      <w:r w:rsidRPr="001A7C86">
        <w:rPr>
          <w:sz w:val="22"/>
          <w:szCs w:val="22"/>
        </w:rPr>
        <w:t xml:space="preserve">Jízdnému přirážku </w:t>
      </w:r>
      <w:r w:rsidR="002B6CB8" w:rsidRPr="001A7C86">
        <w:rPr>
          <w:sz w:val="22"/>
          <w:szCs w:val="22"/>
        </w:rPr>
        <w:t>k</w:t>
      </w:r>
      <w:r w:rsidR="002B6CB8">
        <w:rPr>
          <w:sz w:val="22"/>
          <w:szCs w:val="22"/>
        </w:rPr>
        <w:t> </w:t>
      </w:r>
      <w:r w:rsidRPr="001A7C86">
        <w:rPr>
          <w:sz w:val="22"/>
          <w:szCs w:val="22"/>
        </w:rPr>
        <w:t>Jízdnému dle SPP IREDO.</w:t>
      </w:r>
    </w:p>
    <w:p w14:paraId="5647D382" w14:textId="2497139B" w:rsidR="00773AF2" w:rsidRPr="001A7C86" w:rsidRDefault="00DE6E47" w:rsidP="00EB3F76">
      <w:pPr>
        <w:jc w:val="both"/>
        <w:rPr>
          <w:rFonts w:cs="Arial"/>
          <w:sz w:val="22"/>
          <w:szCs w:val="22"/>
        </w:rPr>
      </w:pPr>
      <w:r>
        <w:rPr>
          <w:rFonts w:cs="Arial"/>
          <w:b/>
          <w:bCs/>
          <w:i/>
          <w:iCs/>
          <w:sz w:val="22"/>
          <w:szCs w:val="22"/>
        </w:rPr>
        <w:t>Zvýhodněné</w:t>
      </w:r>
      <w:r w:rsidR="00773AF2" w:rsidRPr="001A7C86">
        <w:rPr>
          <w:rFonts w:cs="Arial"/>
          <w:b/>
          <w:bCs/>
          <w:i/>
          <w:iCs/>
          <w:sz w:val="22"/>
          <w:szCs w:val="22"/>
        </w:rPr>
        <w:t xml:space="preserve"> Jízdné pro děti </w:t>
      </w:r>
      <w:r w:rsidR="002B6CB8" w:rsidRPr="001A7C86">
        <w:rPr>
          <w:rFonts w:cs="Arial"/>
          <w:b/>
          <w:bCs/>
          <w:i/>
          <w:iCs/>
          <w:sz w:val="22"/>
          <w:szCs w:val="22"/>
        </w:rPr>
        <w:t>a</w:t>
      </w:r>
      <w:r w:rsidR="002B6CB8">
        <w:rPr>
          <w:rFonts w:cs="Arial"/>
          <w:b/>
          <w:bCs/>
          <w:i/>
          <w:iCs/>
          <w:sz w:val="22"/>
          <w:szCs w:val="22"/>
        </w:rPr>
        <w:t> </w:t>
      </w:r>
      <w:r w:rsidR="00773AF2" w:rsidRPr="001A7C86">
        <w:rPr>
          <w:rFonts w:cs="Arial"/>
          <w:b/>
          <w:bCs/>
          <w:i/>
          <w:iCs/>
          <w:sz w:val="22"/>
          <w:szCs w:val="22"/>
        </w:rPr>
        <w:t>mládež do 18 let</w:t>
      </w:r>
    </w:p>
    <w:p w14:paraId="1C0E2A14" w14:textId="52D7E7D1" w:rsidR="00773AF2" w:rsidRPr="001A7C86" w:rsidRDefault="00773AF2" w:rsidP="00EB3F76">
      <w:pPr>
        <w:pStyle w:val="Odstavecseseznamem"/>
        <w:numPr>
          <w:ilvl w:val="0"/>
          <w:numId w:val="14"/>
        </w:numPr>
        <w:contextualSpacing w:val="0"/>
        <w:jc w:val="both"/>
        <w:rPr>
          <w:rFonts w:cs="Arial"/>
          <w:sz w:val="22"/>
          <w:szCs w:val="22"/>
        </w:rPr>
      </w:pPr>
      <w:r w:rsidRPr="001A7C86">
        <w:rPr>
          <w:rFonts w:cs="Arial"/>
          <w:sz w:val="22"/>
          <w:szCs w:val="22"/>
        </w:rPr>
        <w:t xml:space="preserve">Za </w:t>
      </w:r>
      <w:r w:rsidR="00DE6E47">
        <w:rPr>
          <w:rFonts w:cs="Arial"/>
          <w:sz w:val="22"/>
          <w:szCs w:val="22"/>
        </w:rPr>
        <w:t>zvýhodněné</w:t>
      </w:r>
      <w:r w:rsidRPr="001A7C86">
        <w:rPr>
          <w:rFonts w:cs="Arial"/>
          <w:sz w:val="22"/>
          <w:szCs w:val="22"/>
        </w:rPr>
        <w:t xml:space="preserve"> Jízdné </w:t>
      </w:r>
      <w:r w:rsidR="009928CF">
        <w:rPr>
          <w:rFonts w:cs="Arial"/>
          <w:sz w:val="22"/>
          <w:szCs w:val="22"/>
        </w:rPr>
        <w:t>podle sloupce „Děti a mládež 6</w:t>
      </w:r>
      <w:r w:rsidR="003A1F5E" w:rsidRPr="001A7C86">
        <w:rPr>
          <w:rFonts w:cs="Arial"/>
          <w:color w:val="000000"/>
          <w:sz w:val="22"/>
          <w:szCs w:val="22"/>
        </w:rPr>
        <w:t>–</w:t>
      </w:r>
      <w:r w:rsidR="009928CF">
        <w:rPr>
          <w:rFonts w:cs="Arial"/>
          <w:sz w:val="22"/>
          <w:szCs w:val="22"/>
        </w:rPr>
        <w:t xml:space="preserve">18 let)“ Ceníku jízdného IREDO se </w:t>
      </w:r>
      <w:r w:rsidRPr="001A7C86">
        <w:rPr>
          <w:rFonts w:cs="Arial"/>
          <w:sz w:val="22"/>
          <w:szCs w:val="22"/>
        </w:rPr>
        <w:t>přepravují cestující ve věku do 18 let (do dne, který předchází</w:t>
      </w:r>
      <w:r w:rsidR="009928CF">
        <w:rPr>
          <w:rFonts w:cs="Arial"/>
          <w:sz w:val="22"/>
          <w:szCs w:val="22"/>
        </w:rPr>
        <w:t xml:space="preserve"> </w:t>
      </w:r>
      <w:r w:rsidRPr="001A7C86">
        <w:rPr>
          <w:rFonts w:cs="Arial"/>
          <w:sz w:val="22"/>
          <w:szCs w:val="22"/>
        </w:rPr>
        <w:t>dni</w:t>
      </w:r>
      <w:r w:rsidR="009928CF">
        <w:rPr>
          <w:rFonts w:cs="Arial"/>
          <w:sz w:val="22"/>
          <w:szCs w:val="22"/>
        </w:rPr>
        <w:br/>
      </w:r>
      <w:r w:rsidRPr="001A7C86">
        <w:rPr>
          <w:rFonts w:cs="Arial"/>
          <w:sz w:val="22"/>
          <w:szCs w:val="22"/>
        </w:rPr>
        <w:t>18. narozenin).</w:t>
      </w:r>
    </w:p>
    <w:p w14:paraId="6F823692" w14:textId="2E2B352F" w:rsidR="00773AF2" w:rsidRPr="001A7C86" w:rsidRDefault="00E60654" w:rsidP="00EB3F76">
      <w:pPr>
        <w:pStyle w:val="Odstavecseseznamem"/>
        <w:numPr>
          <w:ilvl w:val="0"/>
          <w:numId w:val="14"/>
        </w:numPr>
        <w:contextualSpacing w:val="0"/>
        <w:jc w:val="both"/>
        <w:rPr>
          <w:rFonts w:cs="Arial"/>
          <w:sz w:val="22"/>
          <w:szCs w:val="22"/>
        </w:rPr>
      </w:pPr>
      <w:r w:rsidRPr="001A7C86">
        <w:rPr>
          <w:sz w:val="22"/>
          <w:szCs w:val="22"/>
        </w:rPr>
        <w:t xml:space="preserve">Děti do dovršeného 6. roku </w:t>
      </w:r>
      <w:r w:rsidR="002B6CB8" w:rsidRPr="001A7C86">
        <w:rPr>
          <w:sz w:val="22"/>
          <w:szCs w:val="22"/>
        </w:rPr>
        <w:t>v</w:t>
      </w:r>
      <w:r w:rsidR="002B6CB8">
        <w:rPr>
          <w:sz w:val="22"/>
          <w:szCs w:val="22"/>
        </w:rPr>
        <w:t> </w:t>
      </w:r>
      <w:r w:rsidRPr="001A7C86">
        <w:rPr>
          <w:sz w:val="22"/>
          <w:szCs w:val="22"/>
        </w:rPr>
        <w:t>doprovodu osoby starší 10 let se přepravují bezplatně.</w:t>
      </w:r>
      <w:r w:rsidRPr="001A7C86">
        <w:rPr>
          <w:rFonts w:ascii="TimesNewRomanPSMT" w:hAnsi="TimesNewRomanPSMT" w:cs="TimesNewRomanPSMT"/>
          <w:sz w:val="22"/>
          <w:szCs w:val="22"/>
        </w:rPr>
        <w:t xml:space="preserve"> </w:t>
      </w:r>
      <w:r w:rsidR="00773AF2" w:rsidRPr="001A7C86">
        <w:rPr>
          <w:rFonts w:cs="Arial"/>
          <w:sz w:val="22"/>
          <w:szCs w:val="22"/>
        </w:rPr>
        <w:t>Počet míst k sezení pro bezplatně přepravované děti není omezen, pokud to aktuální podmínky ve vozidle nevyžadují.</w:t>
      </w:r>
    </w:p>
    <w:p w14:paraId="2282C1B1" w14:textId="523713EB" w:rsidR="00BA05C5" w:rsidRPr="001A7C86" w:rsidRDefault="00773AF2" w:rsidP="001A7C86">
      <w:pPr>
        <w:pStyle w:val="Odstavecseseznamem"/>
        <w:numPr>
          <w:ilvl w:val="0"/>
          <w:numId w:val="14"/>
        </w:numPr>
        <w:contextualSpacing w:val="0"/>
        <w:jc w:val="both"/>
        <w:rPr>
          <w:rFonts w:cs="Arial"/>
          <w:sz w:val="22"/>
          <w:szCs w:val="22"/>
        </w:rPr>
      </w:pPr>
      <w:r w:rsidRPr="001A7C86">
        <w:rPr>
          <w:rFonts w:cs="Arial"/>
          <w:sz w:val="22"/>
          <w:szCs w:val="22"/>
        </w:rPr>
        <w:t xml:space="preserve">Pro určení nároku na slevu v závislosti na věku dítěte je rozhodující den nástupu jízdy. Cestující ve věku do 15 let nárok na </w:t>
      </w:r>
      <w:r w:rsidR="00DE6E47">
        <w:rPr>
          <w:rFonts w:cs="Arial"/>
          <w:sz w:val="22"/>
          <w:szCs w:val="22"/>
        </w:rPr>
        <w:t>zvýhodněné</w:t>
      </w:r>
      <w:r w:rsidRPr="001A7C86">
        <w:rPr>
          <w:rFonts w:cs="Arial"/>
          <w:sz w:val="22"/>
          <w:szCs w:val="22"/>
        </w:rPr>
        <w:t xml:space="preserve"> Jízdné neprokazují. Cestující ve věku od 15 let do 18 let prokazují nárok na </w:t>
      </w:r>
      <w:r w:rsidR="00DE6E47">
        <w:rPr>
          <w:rFonts w:cs="Arial"/>
          <w:sz w:val="22"/>
          <w:szCs w:val="22"/>
        </w:rPr>
        <w:t>zvýhodněné</w:t>
      </w:r>
      <w:r w:rsidRPr="001A7C86">
        <w:rPr>
          <w:rFonts w:cs="Arial"/>
          <w:sz w:val="22"/>
          <w:szCs w:val="22"/>
        </w:rPr>
        <w:t xml:space="preserve"> Jízdné úředně vydaným platným identifikačním osobním dokladem, který obsahuje fotografii nebo digitální zpracování </w:t>
      </w:r>
      <w:r w:rsidRPr="001A7C86">
        <w:rPr>
          <w:rFonts w:cs="Arial"/>
          <w:sz w:val="22"/>
          <w:szCs w:val="22"/>
        </w:rPr>
        <w:lastRenderedPageBreak/>
        <w:t xml:space="preserve">podoby, jméno </w:t>
      </w:r>
      <w:r w:rsidR="002B6CB8" w:rsidRPr="001A7C86">
        <w:rPr>
          <w:rFonts w:cs="Arial"/>
          <w:sz w:val="22"/>
          <w:szCs w:val="22"/>
        </w:rPr>
        <w:t>a</w:t>
      </w:r>
      <w:r w:rsidR="002B6CB8">
        <w:rPr>
          <w:rFonts w:cs="Arial"/>
          <w:sz w:val="22"/>
          <w:szCs w:val="22"/>
        </w:rPr>
        <w:t> </w:t>
      </w:r>
      <w:r w:rsidRPr="001A7C86">
        <w:rPr>
          <w:rFonts w:cs="Arial"/>
          <w:sz w:val="22"/>
          <w:szCs w:val="22"/>
        </w:rPr>
        <w:t xml:space="preserve">příjmení </w:t>
      </w:r>
      <w:r w:rsidR="002B6CB8" w:rsidRPr="001A7C86">
        <w:rPr>
          <w:rFonts w:cs="Arial"/>
          <w:sz w:val="22"/>
          <w:szCs w:val="22"/>
        </w:rPr>
        <w:t>a</w:t>
      </w:r>
      <w:r w:rsidR="002B6CB8">
        <w:rPr>
          <w:rFonts w:cs="Arial"/>
          <w:sz w:val="22"/>
          <w:szCs w:val="22"/>
        </w:rPr>
        <w:t> </w:t>
      </w:r>
      <w:r w:rsidRPr="001A7C86">
        <w:rPr>
          <w:rFonts w:cs="Arial"/>
          <w:sz w:val="22"/>
          <w:szCs w:val="22"/>
        </w:rPr>
        <w:t xml:space="preserve">datum narození. Nárok lze prokázat rovněž žákovským průkazem (obsahujícím aktuální fotografii, jméno </w:t>
      </w:r>
      <w:r w:rsidR="002B6CB8" w:rsidRPr="001A7C86">
        <w:rPr>
          <w:rFonts w:cs="Arial"/>
          <w:sz w:val="22"/>
          <w:szCs w:val="22"/>
        </w:rPr>
        <w:t>a</w:t>
      </w:r>
      <w:r w:rsidR="002B6CB8">
        <w:rPr>
          <w:rFonts w:cs="Arial"/>
          <w:sz w:val="22"/>
          <w:szCs w:val="22"/>
        </w:rPr>
        <w:t> </w:t>
      </w:r>
      <w:r w:rsidRPr="001A7C86">
        <w:rPr>
          <w:rFonts w:cs="Arial"/>
          <w:sz w:val="22"/>
          <w:szCs w:val="22"/>
        </w:rPr>
        <w:t xml:space="preserve">příjmení, datum narození </w:t>
      </w:r>
      <w:r w:rsidR="002B6CB8" w:rsidRPr="001A7C86">
        <w:rPr>
          <w:rFonts w:cs="Arial"/>
          <w:sz w:val="22"/>
          <w:szCs w:val="22"/>
        </w:rPr>
        <w:t>a</w:t>
      </w:r>
      <w:r w:rsidR="002B6CB8">
        <w:rPr>
          <w:rFonts w:cs="Arial"/>
          <w:sz w:val="22"/>
          <w:szCs w:val="22"/>
        </w:rPr>
        <w:t> </w:t>
      </w:r>
      <w:r w:rsidRPr="001A7C86">
        <w:rPr>
          <w:rFonts w:cs="Arial"/>
          <w:sz w:val="22"/>
          <w:szCs w:val="22"/>
        </w:rPr>
        <w:t>název školy), nebo průkazem ISIC.</w:t>
      </w:r>
      <w:r w:rsidRPr="001A7C86">
        <w:rPr>
          <w:sz w:val="22"/>
          <w:szCs w:val="22"/>
        </w:rPr>
        <w:t xml:space="preserve"> </w:t>
      </w:r>
      <w:r w:rsidRPr="001A7C86">
        <w:rPr>
          <w:rFonts w:cs="Arial"/>
          <w:sz w:val="22"/>
          <w:szCs w:val="22"/>
        </w:rPr>
        <w:t>Průkazy dle předchozí věty je možné pro prokázání</w:t>
      </w:r>
      <w:r w:rsidR="001755B7" w:rsidRPr="001A7C86">
        <w:rPr>
          <w:rFonts w:cs="Arial"/>
          <w:sz w:val="22"/>
          <w:szCs w:val="22"/>
        </w:rPr>
        <w:t xml:space="preserve"> nároku na </w:t>
      </w:r>
      <w:r w:rsidRPr="001A7C86">
        <w:rPr>
          <w:rFonts w:cs="Arial"/>
          <w:sz w:val="22"/>
          <w:szCs w:val="22"/>
        </w:rPr>
        <w:t>slev</w:t>
      </w:r>
      <w:r w:rsidR="001755B7" w:rsidRPr="001A7C86">
        <w:rPr>
          <w:rFonts w:cs="Arial"/>
          <w:sz w:val="22"/>
          <w:szCs w:val="22"/>
        </w:rPr>
        <w:t>u</w:t>
      </w:r>
      <w:r w:rsidRPr="001A7C86">
        <w:rPr>
          <w:rFonts w:cs="Arial"/>
          <w:sz w:val="22"/>
          <w:szCs w:val="22"/>
        </w:rPr>
        <w:t xml:space="preserve"> použít </w:t>
      </w:r>
      <w:r w:rsidR="002B6CB8" w:rsidRPr="001A7C86">
        <w:rPr>
          <w:rFonts w:cs="Arial"/>
          <w:sz w:val="22"/>
          <w:szCs w:val="22"/>
        </w:rPr>
        <w:t>i</w:t>
      </w:r>
      <w:r w:rsidR="002B6CB8">
        <w:rPr>
          <w:rFonts w:cs="Arial"/>
          <w:sz w:val="22"/>
          <w:szCs w:val="22"/>
        </w:rPr>
        <w:t> </w:t>
      </w:r>
      <w:r w:rsidRPr="001A7C86">
        <w:rPr>
          <w:rFonts w:cs="Arial"/>
          <w:sz w:val="22"/>
          <w:szCs w:val="22"/>
        </w:rPr>
        <w:t>tehdy, pokud již nejsou platné (žákovský průkaz potvrzený školou na některý z předchozích školních roků nebo ISIC karta bez aktuální validační známky), avšak za podmínky, že fotografie v průkazu odpovídá aktuální podobě cestujícího.</w:t>
      </w:r>
    </w:p>
    <w:p w14:paraId="55112EBD" w14:textId="0E83F153" w:rsidR="00773AF2" w:rsidRPr="001A7C86" w:rsidRDefault="001A757D" w:rsidP="00EB3F76">
      <w:pPr>
        <w:jc w:val="both"/>
        <w:rPr>
          <w:rFonts w:cs="Arial"/>
          <w:sz w:val="22"/>
          <w:szCs w:val="22"/>
        </w:rPr>
      </w:pPr>
      <w:r>
        <w:rPr>
          <w:rFonts w:cs="Arial"/>
          <w:b/>
          <w:bCs/>
          <w:i/>
          <w:iCs/>
          <w:sz w:val="22"/>
          <w:szCs w:val="22"/>
        </w:rPr>
        <w:t>Zvýhodněné</w:t>
      </w:r>
      <w:r w:rsidR="00773AF2" w:rsidRPr="001A7C86">
        <w:rPr>
          <w:rFonts w:cs="Arial"/>
          <w:b/>
          <w:bCs/>
          <w:i/>
          <w:iCs/>
          <w:sz w:val="22"/>
          <w:szCs w:val="22"/>
        </w:rPr>
        <w:t xml:space="preserve"> Jízdné pro žáky </w:t>
      </w:r>
      <w:r w:rsidR="002B6CB8" w:rsidRPr="001A7C86">
        <w:rPr>
          <w:rFonts w:cs="Arial"/>
          <w:b/>
          <w:bCs/>
          <w:i/>
          <w:iCs/>
          <w:sz w:val="22"/>
          <w:szCs w:val="22"/>
        </w:rPr>
        <w:t>a</w:t>
      </w:r>
      <w:r w:rsidR="002B6CB8">
        <w:rPr>
          <w:rFonts w:cs="Arial"/>
          <w:b/>
          <w:bCs/>
          <w:i/>
          <w:iCs/>
          <w:sz w:val="22"/>
          <w:szCs w:val="22"/>
        </w:rPr>
        <w:t> </w:t>
      </w:r>
      <w:r w:rsidR="00773AF2" w:rsidRPr="001A7C86">
        <w:rPr>
          <w:rFonts w:cs="Arial"/>
          <w:b/>
          <w:bCs/>
          <w:i/>
          <w:iCs/>
          <w:sz w:val="22"/>
          <w:szCs w:val="22"/>
        </w:rPr>
        <w:t>studenty ve věku 18 až 26 let</w:t>
      </w:r>
    </w:p>
    <w:p w14:paraId="2BD41D94" w14:textId="76CDC71B" w:rsidR="00773AF2" w:rsidRPr="00234587" w:rsidRDefault="00773AF2" w:rsidP="00EB3F76">
      <w:pPr>
        <w:pStyle w:val="Odstavecseseznamem"/>
        <w:numPr>
          <w:ilvl w:val="0"/>
          <w:numId w:val="14"/>
        </w:numPr>
        <w:contextualSpacing w:val="0"/>
        <w:jc w:val="both"/>
        <w:rPr>
          <w:rFonts w:cs="Arial"/>
          <w:sz w:val="22"/>
          <w:szCs w:val="22"/>
        </w:rPr>
      </w:pPr>
      <w:r w:rsidRPr="001A7C86">
        <w:rPr>
          <w:rFonts w:cs="Arial"/>
          <w:sz w:val="22"/>
          <w:szCs w:val="22"/>
        </w:rPr>
        <w:t xml:space="preserve">Za </w:t>
      </w:r>
      <w:r w:rsidR="001A757D">
        <w:rPr>
          <w:rFonts w:cs="Arial"/>
          <w:sz w:val="22"/>
          <w:szCs w:val="22"/>
        </w:rPr>
        <w:t>zvýhodněné</w:t>
      </w:r>
      <w:r w:rsidRPr="001A7C86">
        <w:rPr>
          <w:rFonts w:cs="Arial"/>
          <w:sz w:val="22"/>
          <w:szCs w:val="22"/>
        </w:rPr>
        <w:t xml:space="preserve"> Jízdné </w:t>
      </w:r>
      <w:r w:rsidR="009928CF">
        <w:rPr>
          <w:rFonts w:cs="Arial"/>
          <w:sz w:val="22"/>
          <w:szCs w:val="22"/>
        </w:rPr>
        <w:t>podle sloupce „Student 18</w:t>
      </w:r>
      <w:r w:rsidR="003A1F5E" w:rsidRPr="001A7C86">
        <w:rPr>
          <w:rFonts w:cs="Arial"/>
          <w:color w:val="000000"/>
          <w:sz w:val="22"/>
          <w:szCs w:val="22"/>
        </w:rPr>
        <w:t>–</w:t>
      </w:r>
      <w:r w:rsidR="009928CF">
        <w:rPr>
          <w:rFonts w:cs="Arial"/>
          <w:sz w:val="22"/>
          <w:szCs w:val="22"/>
        </w:rPr>
        <w:t xml:space="preserve">26“ Ceníku jízdného IREDO </w:t>
      </w:r>
      <w:r w:rsidRPr="001A7C86">
        <w:rPr>
          <w:rFonts w:cs="Arial"/>
          <w:sz w:val="22"/>
          <w:szCs w:val="22"/>
        </w:rPr>
        <w:t xml:space="preserve">se přepravují cestující ve věku 18 až 26 let (do dne, který předchází dni 26. narozenin), kteří se vzdělávají </w:t>
      </w:r>
      <w:r w:rsidR="002B6CB8" w:rsidRPr="001A7C86">
        <w:rPr>
          <w:rFonts w:cs="Arial"/>
          <w:sz w:val="22"/>
          <w:szCs w:val="22"/>
        </w:rPr>
        <w:t>v</w:t>
      </w:r>
      <w:r w:rsidR="002B6CB8">
        <w:rPr>
          <w:rFonts w:cs="Arial"/>
          <w:sz w:val="22"/>
          <w:szCs w:val="22"/>
        </w:rPr>
        <w:t> </w:t>
      </w:r>
      <w:r w:rsidRPr="001A7C86">
        <w:rPr>
          <w:rFonts w:cs="Arial"/>
          <w:sz w:val="22"/>
          <w:szCs w:val="22"/>
        </w:rPr>
        <w:t xml:space="preserve">základní škole nebo se soustavně připravují na budoucí povolání studiem na střední škole, konzervatoři, vyšší odborné škole, vysoké škole </w:t>
      </w:r>
      <w:r w:rsidR="002B6CB8" w:rsidRPr="001A7C86">
        <w:rPr>
          <w:rFonts w:cs="Arial"/>
          <w:sz w:val="22"/>
          <w:szCs w:val="22"/>
        </w:rPr>
        <w:t>v</w:t>
      </w:r>
      <w:r w:rsidR="002B6CB8">
        <w:rPr>
          <w:rFonts w:cs="Arial"/>
          <w:sz w:val="22"/>
          <w:szCs w:val="22"/>
        </w:rPr>
        <w:t> </w:t>
      </w:r>
      <w:r w:rsidRPr="001A7C86">
        <w:rPr>
          <w:rFonts w:cs="Arial"/>
          <w:sz w:val="22"/>
          <w:szCs w:val="22"/>
        </w:rPr>
        <w:t xml:space="preserve">denní nebo prezenční formě studia v ČR, nebo studiem, které je svým obsahem </w:t>
      </w:r>
      <w:r w:rsidR="002B6CB8" w:rsidRPr="001A7C86">
        <w:rPr>
          <w:rFonts w:cs="Arial"/>
          <w:sz w:val="22"/>
          <w:szCs w:val="22"/>
        </w:rPr>
        <w:t>a</w:t>
      </w:r>
      <w:r w:rsidR="002B6CB8">
        <w:rPr>
          <w:rFonts w:cs="Arial"/>
          <w:sz w:val="22"/>
          <w:szCs w:val="22"/>
        </w:rPr>
        <w:t> </w:t>
      </w:r>
      <w:r w:rsidRPr="001A7C86">
        <w:rPr>
          <w:rFonts w:cs="Arial"/>
          <w:sz w:val="22"/>
          <w:szCs w:val="22"/>
        </w:rPr>
        <w:t>rozsahem postaveno na úroveň studia na těchto školách, nebo m</w:t>
      </w:r>
      <w:r w:rsidR="0004421A" w:rsidRPr="001A7C86">
        <w:rPr>
          <w:rFonts w:cs="Arial"/>
          <w:sz w:val="22"/>
          <w:szCs w:val="22"/>
        </w:rPr>
        <w:t>á</w:t>
      </w:r>
      <w:r w:rsidRPr="001A7C86">
        <w:rPr>
          <w:rFonts w:cs="Arial"/>
          <w:sz w:val="22"/>
          <w:szCs w:val="22"/>
        </w:rPr>
        <w:t xml:space="preserve"> obdobné postavení </w:t>
      </w:r>
      <w:r w:rsidR="002B6CB8" w:rsidRPr="001A7C86">
        <w:rPr>
          <w:rFonts w:cs="Arial"/>
          <w:sz w:val="22"/>
          <w:szCs w:val="22"/>
        </w:rPr>
        <w:t>v</w:t>
      </w:r>
      <w:r w:rsidR="002B6CB8">
        <w:rPr>
          <w:rFonts w:cs="Arial"/>
          <w:sz w:val="22"/>
          <w:szCs w:val="22"/>
        </w:rPr>
        <w:t> </w:t>
      </w:r>
      <w:r w:rsidRPr="001A7C86">
        <w:rPr>
          <w:rFonts w:cs="Arial"/>
          <w:sz w:val="22"/>
          <w:szCs w:val="22"/>
        </w:rPr>
        <w:t xml:space="preserve">zahraničí. Nárok se prokazuje platným žákovským průkazem obsahujícím aktuální fotografii, jméno </w:t>
      </w:r>
      <w:r w:rsidR="002B6CB8" w:rsidRPr="00234587">
        <w:rPr>
          <w:rFonts w:cs="Arial"/>
          <w:sz w:val="22"/>
          <w:szCs w:val="22"/>
        </w:rPr>
        <w:t>a </w:t>
      </w:r>
      <w:r w:rsidRPr="00234587">
        <w:rPr>
          <w:rFonts w:cs="Arial"/>
          <w:sz w:val="22"/>
          <w:szCs w:val="22"/>
        </w:rPr>
        <w:t xml:space="preserve">příjmení, datum narození </w:t>
      </w:r>
      <w:r w:rsidR="002B6CB8" w:rsidRPr="00234587">
        <w:rPr>
          <w:rFonts w:cs="Arial"/>
          <w:sz w:val="22"/>
          <w:szCs w:val="22"/>
        </w:rPr>
        <w:t>a </w:t>
      </w:r>
      <w:r w:rsidRPr="00234587">
        <w:rPr>
          <w:rFonts w:cs="Arial"/>
          <w:sz w:val="22"/>
          <w:szCs w:val="22"/>
        </w:rPr>
        <w:t>název školy. Nárok lze prokázat též platným průkazem ISIC.</w:t>
      </w:r>
    </w:p>
    <w:p w14:paraId="2C443C92" w14:textId="3098C16C" w:rsidR="00CD29CE" w:rsidRPr="00234587" w:rsidRDefault="00773AF2" w:rsidP="001A7C86">
      <w:pPr>
        <w:pStyle w:val="Odstavecseseznamem"/>
        <w:numPr>
          <w:ilvl w:val="0"/>
          <w:numId w:val="14"/>
        </w:numPr>
        <w:contextualSpacing w:val="0"/>
        <w:jc w:val="both"/>
        <w:rPr>
          <w:rFonts w:cs="Arial"/>
          <w:sz w:val="22"/>
          <w:szCs w:val="22"/>
        </w:rPr>
      </w:pPr>
      <w:r w:rsidRPr="00234587">
        <w:rPr>
          <w:rFonts w:cs="Arial"/>
          <w:sz w:val="22"/>
          <w:szCs w:val="22"/>
        </w:rPr>
        <w:t xml:space="preserve">Žákovské průkazy ověřují dopravci dle zásad uvedených </w:t>
      </w:r>
      <w:r w:rsidR="002B6CB8" w:rsidRPr="00234587">
        <w:rPr>
          <w:rFonts w:cs="Arial"/>
          <w:sz w:val="22"/>
          <w:szCs w:val="22"/>
        </w:rPr>
        <w:t>v </w:t>
      </w:r>
      <w:r w:rsidRPr="00234587">
        <w:rPr>
          <w:rFonts w:cs="Arial"/>
          <w:sz w:val="22"/>
          <w:szCs w:val="22"/>
        </w:rPr>
        <w:t xml:space="preserve">platném </w:t>
      </w:r>
      <w:r w:rsidR="00E538E5" w:rsidRPr="00234587">
        <w:rPr>
          <w:rFonts w:cs="Arial"/>
          <w:sz w:val="22"/>
          <w:szCs w:val="22"/>
        </w:rPr>
        <w:t>V</w:t>
      </w:r>
      <w:r w:rsidRPr="00234587">
        <w:rPr>
          <w:rFonts w:cs="Arial"/>
          <w:sz w:val="22"/>
          <w:szCs w:val="22"/>
        </w:rPr>
        <w:t>ýměru Ministerstva financí ČR.</w:t>
      </w:r>
    </w:p>
    <w:p w14:paraId="04DC977E" w14:textId="4F5C525D" w:rsidR="00C032AC" w:rsidRPr="001A7C86" w:rsidRDefault="001A757D" w:rsidP="00EB3F76">
      <w:pPr>
        <w:ind w:left="0" w:firstLine="0"/>
        <w:jc w:val="both"/>
        <w:rPr>
          <w:rFonts w:cs="Arial"/>
          <w:b/>
          <w:bCs/>
          <w:i/>
          <w:iCs/>
          <w:sz w:val="22"/>
          <w:szCs w:val="22"/>
        </w:rPr>
      </w:pPr>
      <w:r>
        <w:rPr>
          <w:rFonts w:cs="Arial"/>
          <w:b/>
          <w:bCs/>
          <w:i/>
          <w:iCs/>
          <w:sz w:val="22"/>
          <w:szCs w:val="22"/>
        </w:rPr>
        <w:t>Zvýhodněné</w:t>
      </w:r>
      <w:r w:rsidR="00C032AC" w:rsidRPr="001A7C86">
        <w:rPr>
          <w:rFonts w:cs="Arial"/>
          <w:b/>
          <w:bCs/>
          <w:i/>
          <w:iCs/>
          <w:sz w:val="22"/>
          <w:szCs w:val="22"/>
        </w:rPr>
        <w:t xml:space="preserve"> Jízdné pro osoby s přiznaným 3. stupněm invalidity</w:t>
      </w:r>
    </w:p>
    <w:p w14:paraId="517FB00C" w14:textId="23D0A7DB" w:rsidR="00716DB8" w:rsidRPr="001A7C86" w:rsidRDefault="00C032AC">
      <w:pPr>
        <w:pStyle w:val="Odstavecseseznamem"/>
        <w:numPr>
          <w:ilvl w:val="0"/>
          <w:numId w:val="14"/>
        </w:numPr>
        <w:contextualSpacing w:val="0"/>
        <w:jc w:val="both"/>
        <w:rPr>
          <w:rFonts w:cs="Arial"/>
          <w:sz w:val="22"/>
          <w:szCs w:val="22"/>
        </w:rPr>
      </w:pPr>
      <w:r w:rsidRPr="001A7C86">
        <w:rPr>
          <w:rFonts w:cs="Arial"/>
          <w:color w:val="222222"/>
          <w:sz w:val="22"/>
          <w:szCs w:val="22"/>
        </w:rPr>
        <w:t>Osobám s</w:t>
      </w:r>
      <w:r w:rsidR="00742644" w:rsidRPr="001A7C86">
        <w:rPr>
          <w:rFonts w:cs="Arial"/>
          <w:color w:val="222222"/>
          <w:sz w:val="22"/>
          <w:szCs w:val="22"/>
        </w:rPr>
        <w:t> </w:t>
      </w:r>
      <w:r w:rsidRPr="001A7C86">
        <w:rPr>
          <w:rFonts w:cs="Arial"/>
          <w:color w:val="222222"/>
          <w:sz w:val="22"/>
          <w:szCs w:val="22"/>
        </w:rPr>
        <w:t>uznaným</w:t>
      </w:r>
      <w:r w:rsidR="00742644" w:rsidRPr="001A7C86">
        <w:rPr>
          <w:rFonts w:cs="Arial"/>
          <w:color w:val="222222"/>
          <w:sz w:val="22"/>
          <w:szCs w:val="22"/>
        </w:rPr>
        <w:t xml:space="preserve"> </w:t>
      </w:r>
      <w:r w:rsidRPr="001A7C86">
        <w:rPr>
          <w:rFonts w:cs="Arial"/>
          <w:color w:val="222222"/>
          <w:sz w:val="22"/>
          <w:szCs w:val="22"/>
        </w:rPr>
        <w:t xml:space="preserve">3. stupněm invalidity </w:t>
      </w:r>
      <w:r w:rsidR="00742644" w:rsidRPr="001A7C86">
        <w:rPr>
          <w:rFonts w:cs="Arial"/>
          <w:color w:val="222222"/>
          <w:sz w:val="22"/>
          <w:szCs w:val="22"/>
        </w:rPr>
        <w:t xml:space="preserve">jsou </w:t>
      </w:r>
      <w:r w:rsidRPr="001A7C86">
        <w:rPr>
          <w:rFonts w:cs="Arial"/>
          <w:color w:val="222222"/>
          <w:sz w:val="22"/>
          <w:szCs w:val="22"/>
        </w:rPr>
        <w:t xml:space="preserve">poskytnuty výhody podle </w:t>
      </w:r>
      <w:r w:rsidR="00742644" w:rsidRPr="001A7C86">
        <w:rPr>
          <w:rFonts w:cs="Arial"/>
          <w:color w:val="222222"/>
          <w:sz w:val="22"/>
          <w:szCs w:val="22"/>
        </w:rPr>
        <w:t>výměru Ministerstva financí</w:t>
      </w:r>
      <w:r w:rsidRPr="001A7C86">
        <w:rPr>
          <w:rFonts w:cs="Arial"/>
          <w:color w:val="222222"/>
          <w:sz w:val="22"/>
          <w:szCs w:val="22"/>
        </w:rPr>
        <w:t xml:space="preserve">. Tyto osoby mají nárok na přepravu za </w:t>
      </w:r>
      <w:r w:rsidR="001A757D">
        <w:rPr>
          <w:rFonts w:cs="Arial"/>
          <w:color w:val="222222"/>
          <w:sz w:val="22"/>
          <w:szCs w:val="22"/>
        </w:rPr>
        <w:t>zvýhodněné</w:t>
      </w:r>
      <w:r w:rsidRPr="001A7C86">
        <w:rPr>
          <w:rFonts w:cs="Arial"/>
          <w:color w:val="222222"/>
          <w:sz w:val="22"/>
          <w:szCs w:val="22"/>
        </w:rPr>
        <w:t xml:space="preserve"> Jízdné podle Ceníku jízdného IREDO, sloupce „</w:t>
      </w:r>
      <w:r w:rsidR="003A1F5E">
        <w:rPr>
          <w:rFonts w:cs="Arial"/>
          <w:color w:val="222222"/>
          <w:sz w:val="22"/>
          <w:szCs w:val="22"/>
        </w:rPr>
        <w:t>3. stupeň invalidity</w:t>
      </w:r>
      <w:r w:rsidRPr="001A7C86">
        <w:rPr>
          <w:rFonts w:cs="Arial"/>
          <w:color w:val="222222"/>
          <w:sz w:val="22"/>
          <w:szCs w:val="22"/>
        </w:rPr>
        <w:t>“.</w:t>
      </w:r>
    </w:p>
    <w:p w14:paraId="18E7DA4C" w14:textId="11CB7B4C" w:rsidR="00A049DC" w:rsidRPr="001A7C86" w:rsidRDefault="00716DB8" w:rsidP="001A7C86">
      <w:pPr>
        <w:pStyle w:val="Odstavecseseznamem"/>
        <w:numPr>
          <w:ilvl w:val="0"/>
          <w:numId w:val="14"/>
        </w:numPr>
        <w:jc w:val="both"/>
        <w:rPr>
          <w:rFonts w:cs="Arial"/>
          <w:sz w:val="22"/>
          <w:szCs w:val="22"/>
        </w:rPr>
      </w:pPr>
      <w:r w:rsidRPr="00716DB8">
        <w:rPr>
          <w:rFonts w:cs="Arial"/>
          <w:sz w:val="22"/>
          <w:szCs w:val="22"/>
        </w:rPr>
        <w:t xml:space="preserve">Nárok se prokazuje </w:t>
      </w:r>
      <w:r w:rsidR="00F258A1">
        <w:rPr>
          <w:rFonts w:cs="Arial"/>
          <w:sz w:val="22"/>
          <w:szCs w:val="22"/>
        </w:rPr>
        <w:t>QR kódem (v papírové nebo elektronické podobě)</w:t>
      </w:r>
      <w:r w:rsidRPr="00716DB8">
        <w:rPr>
          <w:rFonts w:cs="Arial"/>
          <w:sz w:val="22"/>
          <w:szCs w:val="22"/>
        </w:rPr>
        <w:t xml:space="preserve"> vydaným Českou správou sociálního zabezpečení</w:t>
      </w:r>
      <w:r w:rsidR="00F258A1">
        <w:rPr>
          <w:rFonts w:cs="Arial"/>
          <w:sz w:val="22"/>
          <w:szCs w:val="22"/>
        </w:rPr>
        <w:t>, který obsahuje jméno a příjmení, datum narození, typ a platnost slevy</w:t>
      </w:r>
      <w:r w:rsidRPr="00716DB8">
        <w:rPr>
          <w:rFonts w:cs="Arial"/>
          <w:sz w:val="22"/>
          <w:szCs w:val="22"/>
        </w:rPr>
        <w:t xml:space="preserve"> </w:t>
      </w:r>
      <w:r w:rsidR="002B6CB8" w:rsidRPr="00716DB8">
        <w:rPr>
          <w:rFonts w:cs="Arial"/>
          <w:sz w:val="22"/>
          <w:szCs w:val="22"/>
        </w:rPr>
        <w:t>a</w:t>
      </w:r>
      <w:r w:rsidR="002B6CB8">
        <w:rPr>
          <w:rFonts w:cs="Arial"/>
          <w:sz w:val="22"/>
          <w:szCs w:val="22"/>
        </w:rPr>
        <w:t> </w:t>
      </w:r>
      <w:r w:rsidRPr="00716DB8">
        <w:rPr>
          <w:rFonts w:cs="Arial"/>
          <w:sz w:val="22"/>
          <w:szCs w:val="22"/>
        </w:rPr>
        <w:t xml:space="preserve">úředně vydaným platným identifikačním osobním dokladem, který obsahuje fotografii nebo digitální zpracování podoby, jméno </w:t>
      </w:r>
      <w:r w:rsidR="002B6CB8" w:rsidRPr="00716DB8">
        <w:rPr>
          <w:rFonts w:cs="Arial"/>
          <w:sz w:val="22"/>
          <w:szCs w:val="22"/>
        </w:rPr>
        <w:t>a</w:t>
      </w:r>
      <w:r w:rsidR="002B6CB8">
        <w:rPr>
          <w:rFonts w:cs="Arial"/>
          <w:sz w:val="22"/>
          <w:szCs w:val="22"/>
        </w:rPr>
        <w:t> </w:t>
      </w:r>
      <w:r w:rsidRPr="00716DB8">
        <w:rPr>
          <w:rFonts w:cs="Arial"/>
          <w:sz w:val="22"/>
          <w:szCs w:val="22"/>
        </w:rPr>
        <w:t xml:space="preserve">příjmení </w:t>
      </w:r>
      <w:r w:rsidR="002B6CB8" w:rsidRPr="00716DB8">
        <w:rPr>
          <w:rFonts w:cs="Arial"/>
          <w:sz w:val="22"/>
          <w:szCs w:val="22"/>
        </w:rPr>
        <w:t>a</w:t>
      </w:r>
      <w:r w:rsidR="002B6CB8">
        <w:rPr>
          <w:rFonts w:cs="Arial"/>
          <w:sz w:val="22"/>
          <w:szCs w:val="22"/>
        </w:rPr>
        <w:t> </w:t>
      </w:r>
      <w:r w:rsidRPr="00716DB8">
        <w:rPr>
          <w:rFonts w:cs="Arial"/>
          <w:sz w:val="22"/>
          <w:szCs w:val="22"/>
        </w:rPr>
        <w:t>datum narození cestujícího.</w:t>
      </w:r>
    </w:p>
    <w:p w14:paraId="0EE68225" w14:textId="23F1B479" w:rsidR="00773AF2" w:rsidRPr="001A7C86" w:rsidRDefault="001A757D" w:rsidP="001A7C86">
      <w:pPr>
        <w:keepNext/>
        <w:ind w:left="0" w:firstLine="0"/>
        <w:jc w:val="both"/>
        <w:rPr>
          <w:rFonts w:cs="Arial"/>
          <w:sz w:val="22"/>
          <w:szCs w:val="22"/>
        </w:rPr>
      </w:pPr>
      <w:r>
        <w:rPr>
          <w:rFonts w:cs="Arial"/>
          <w:b/>
          <w:bCs/>
          <w:i/>
          <w:iCs/>
          <w:color w:val="000000"/>
          <w:sz w:val="22"/>
          <w:szCs w:val="22"/>
        </w:rPr>
        <w:t>Zvýhodněné</w:t>
      </w:r>
      <w:r w:rsidR="00773AF2" w:rsidRPr="001A7C86">
        <w:rPr>
          <w:rFonts w:cs="Arial"/>
          <w:b/>
          <w:bCs/>
          <w:i/>
          <w:iCs/>
          <w:color w:val="000000"/>
          <w:sz w:val="22"/>
          <w:szCs w:val="22"/>
        </w:rPr>
        <w:t xml:space="preserve"> Jízdné pro osoby zvlášť těžce postižené na zdraví (držitele průkazů ZTP, ZTP/P) </w:t>
      </w:r>
      <w:r w:rsidR="002B6CB8" w:rsidRPr="001A7C86">
        <w:rPr>
          <w:rFonts w:cs="Arial"/>
          <w:b/>
          <w:bCs/>
          <w:i/>
          <w:iCs/>
          <w:color w:val="000000"/>
          <w:sz w:val="22"/>
          <w:szCs w:val="22"/>
        </w:rPr>
        <w:t>a</w:t>
      </w:r>
      <w:r w:rsidR="002B6CB8">
        <w:rPr>
          <w:rFonts w:cs="Arial"/>
          <w:b/>
          <w:bCs/>
          <w:i/>
          <w:iCs/>
          <w:color w:val="000000"/>
          <w:sz w:val="22"/>
          <w:szCs w:val="22"/>
        </w:rPr>
        <w:t> </w:t>
      </w:r>
      <w:r w:rsidR="00773AF2" w:rsidRPr="001A7C86">
        <w:rPr>
          <w:rFonts w:cs="Arial"/>
          <w:b/>
          <w:bCs/>
          <w:i/>
          <w:iCs/>
          <w:color w:val="000000"/>
          <w:sz w:val="22"/>
          <w:szCs w:val="22"/>
        </w:rPr>
        <w:t>přeprava jejich průvodců</w:t>
      </w:r>
    </w:p>
    <w:p w14:paraId="085EB9FE" w14:textId="25261C93" w:rsidR="00773AF2" w:rsidRPr="001A7C86" w:rsidRDefault="00773AF2" w:rsidP="00EB3F76">
      <w:pPr>
        <w:pStyle w:val="Odstavecseseznamem"/>
        <w:numPr>
          <w:ilvl w:val="0"/>
          <w:numId w:val="14"/>
        </w:numPr>
        <w:contextualSpacing w:val="0"/>
        <w:jc w:val="both"/>
        <w:rPr>
          <w:rFonts w:cs="Arial"/>
          <w:sz w:val="22"/>
          <w:szCs w:val="22"/>
        </w:rPr>
      </w:pPr>
      <w:r w:rsidRPr="001A7C86">
        <w:rPr>
          <w:rFonts w:cs="Arial"/>
          <w:sz w:val="22"/>
          <w:szCs w:val="22"/>
        </w:rPr>
        <w:t xml:space="preserve">Osoby zvlášť těžce postižené na zdraví, kterým byly </w:t>
      </w:r>
      <w:r w:rsidR="002B6CB8" w:rsidRPr="001A7C86">
        <w:rPr>
          <w:rFonts w:cs="Arial"/>
          <w:sz w:val="22"/>
          <w:szCs w:val="22"/>
        </w:rPr>
        <w:t>v</w:t>
      </w:r>
      <w:r w:rsidR="002B6CB8">
        <w:rPr>
          <w:rFonts w:cs="Arial"/>
          <w:sz w:val="22"/>
          <w:szCs w:val="22"/>
        </w:rPr>
        <w:t> </w:t>
      </w:r>
      <w:r w:rsidRPr="001A7C86">
        <w:rPr>
          <w:rFonts w:cs="Arial"/>
          <w:sz w:val="22"/>
          <w:szCs w:val="22"/>
        </w:rPr>
        <w:t xml:space="preserve">ČR poskytnuty výhody podle zvláštních předpisů </w:t>
      </w:r>
      <w:r w:rsidR="002B6CB8" w:rsidRPr="001A7C86">
        <w:rPr>
          <w:rFonts w:cs="Arial"/>
          <w:sz w:val="22"/>
          <w:szCs w:val="22"/>
        </w:rPr>
        <w:t>a</w:t>
      </w:r>
      <w:r w:rsidR="002B6CB8">
        <w:rPr>
          <w:rFonts w:cs="Arial"/>
          <w:sz w:val="22"/>
          <w:szCs w:val="22"/>
        </w:rPr>
        <w:t> </w:t>
      </w:r>
      <w:r w:rsidRPr="001A7C86">
        <w:rPr>
          <w:rFonts w:cs="Arial"/>
          <w:sz w:val="22"/>
          <w:szCs w:val="22"/>
        </w:rPr>
        <w:t xml:space="preserve">jsou </w:t>
      </w:r>
      <w:r w:rsidR="000D084C" w:rsidRPr="001A7C86">
        <w:rPr>
          <w:rFonts w:cs="Arial"/>
          <w:sz w:val="22"/>
          <w:szCs w:val="22"/>
        </w:rPr>
        <w:t>držitel</w:t>
      </w:r>
      <w:r w:rsidR="0004421A" w:rsidRPr="001A7C86">
        <w:rPr>
          <w:rFonts w:cs="Arial"/>
          <w:sz w:val="22"/>
          <w:szCs w:val="22"/>
        </w:rPr>
        <w:t>i</w:t>
      </w:r>
      <w:r w:rsidRPr="001A7C86">
        <w:rPr>
          <w:rFonts w:cs="Arial"/>
          <w:sz w:val="22"/>
          <w:szCs w:val="22"/>
        </w:rPr>
        <w:t xml:space="preserve"> průkazu ZTP nebo ZTP/P, mají nárok na přepravu za </w:t>
      </w:r>
      <w:r w:rsidR="001A757D">
        <w:rPr>
          <w:rFonts w:cs="Arial"/>
          <w:sz w:val="22"/>
          <w:szCs w:val="22"/>
        </w:rPr>
        <w:t>zvýhodněné</w:t>
      </w:r>
      <w:r w:rsidRPr="001A7C86">
        <w:rPr>
          <w:rFonts w:cs="Arial"/>
          <w:sz w:val="22"/>
          <w:szCs w:val="22"/>
        </w:rPr>
        <w:t xml:space="preserve"> Jízdné podle Ceníku jízdného IREDO,</w:t>
      </w:r>
      <w:r w:rsidRPr="001A7C86">
        <w:rPr>
          <w:rFonts w:cs="Arial"/>
          <w:color w:val="FF0000"/>
          <w:sz w:val="22"/>
          <w:szCs w:val="22"/>
        </w:rPr>
        <w:t xml:space="preserve"> </w:t>
      </w:r>
      <w:r w:rsidRPr="001A7C86">
        <w:rPr>
          <w:rFonts w:cs="Arial"/>
          <w:sz w:val="22"/>
          <w:szCs w:val="22"/>
        </w:rPr>
        <w:t>sloupce „ZTP, ZTP/P“.</w:t>
      </w:r>
    </w:p>
    <w:p w14:paraId="72F4684E" w14:textId="42230AC5" w:rsidR="00773AF2" w:rsidRPr="001A7C86" w:rsidRDefault="00773AF2" w:rsidP="00EB3F76">
      <w:pPr>
        <w:pStyle w:val="Odstavecseseznamem"/>
        <w:numPr>
          <w:ilvl w:val="0"/>
          <w:numId w:val="14"/>
        </w:numPr>
        <w:contextualSpacing w:val="0"/>
        <w:jc w:val="both"/>
        <w:rPr>
          <w:rFonts w:cs="Arial"/>
          <w:sz w:val="22"/>
          <w:szCs w:val="22"/>
        </w:rPr>
      </w:pPr>
      <w:r w:rsidRPr="001A7C86">
        <w:rPr>
          <w:rFonts w:cs="Arial"/>
          <w:sz w:val="22"/>
          <w:szCs w:val="22"/>
        </w:rPr>
        <w:t>Držitel průkazu</w:t>
      </w:r>
      <w:r w:rsidR="00E253B0" w:rsidRPr="001A7C86">
        <w:rPr>
          <w:rFonts w:cs="Arial"/>
          <w:sz w:val="22"/>
          <w:szCs w:val="22"/>
        </w:rPr>
        <w:t xml:space="preserve"> ZTP </w:t>
      </w:r>
      <w:r w:rsidR="002B6CB8" w:rsidRPr="001A7C86">
        <w:rPr>
          <w:rFonts w:cs="Arial"/>
          <w:sz w:val="22"/>
          <w:szCs w:val="22"/>
        </w:rPr>
        <w:t>a</w:t>
      </w:r>
      <w:r w:rsidR="002B6CB8">
        <w:rPr>
          <w:rFonts w:cs="Arial"/>
          <w:sz w:val="22"/>
          <w:szCs w:val="22"/>
        </w:rPr>
        <w:t> </w:t>
      </w:r>
      <w:r w:rsidRPr="001A7C86">
        <w:rPr>
          <w:rFonts w:cs="Arial"/>
          <w:sz w:val="22"/>
          <w:szCs w:val="22"/>
        </w:rPr>
        <w:t xml:space="preserve">ZTP/P má kromě nároku na </w:t>
      </w:r>
      <w:r w:rsidR="007F6B24">
        <w:rPr>
          <w:rFonts w:cs="Arial"/>
          <w:sz w:val="22"/>
          <w:szCs w:val="22"/>
        </w:rPr>
        <w:t>zvýhodněné</w:t>
      </w:r>
      <w:r w:rsidRPr="001A7C86">
        <w:rPr>
          <w:rFonts w:cs="Arial"/>
          <w:sz w:val="22"/>
          <w:szCs w:val="22"/>
        </w:rPr>
        <w:t xml:space="preserve"> Jízdné ještě nárok na:</w:t>
      </w:r>
    </w:p>
    <w:p w14:paraId="483E88E3" w14:textId="322A3B4E" w:rsidR="00773AF2" w:rsidRPr="001A7C86" w:rsidRDefault="00773AF2" w:rsidP="00EB3F76">
      <w:pPr>
        <w:pStyle w:val="Odstavecseseznamem"/>
        <w:numPr>
          <w:ilvl w:val="1"/>
          <w:numId w:val="14"/>
        </w:numPr>
        <w:contextualSpacing w:val="0"/>
        <w:jc w:val="both"/>
        <w:rPr>
          <w:rFonts w:cs="Arial"/>
          <w:sz w:val="22"/>
          <w:szCs w:val="22"/>
        </w:rPr>
      </w:pPr>
      <w:r w:rsidRPr="001A7C86">
        <w:rPr>
          <w:rFonts w:cs="Arial"/>
          <w:sz w:val="22"/>
          <w:szCs w:val="22"/>
        </w:rPr>
        <w:t>bezplatnou přepravu svého průvodce</w:t>
      </w:r>
      <w:r w:rsidR="007F6B24">
        <w:rPr>
          <w:rFonts w:cs="Arial"/>
          <w:sz w:val="22"/>
          <w:szCs w:val="22"/>
        </w:rPr>
        <w:t xml:space="preserve"> (pouze pro držitele průkazu ZTP/P)</w:t>
      </w:r>
      <w:r w:rsidRPr="001A7C86">
        <w:rPr>
          <w:rFonts w:cs="Arial"/>
          <w:sz w:val="22"/>
          <w:szCs w:val="22"/>
        </w:rPr>
        <w:t>,</w:t>
      </w:r>
      <w:r w:rsidR="007F6B24">
        <w:rPr>
          <w:rFonts w:cs="Arial"/>
          <w:sz w:val="22"/>
          <w:szCs w:val="22"/>
        </w:rPr>
        <w:t xml:space="preserve"> </w:t>
      </w:r>
    </w:p>
    <w:p w14:paraId="3BD744BE" w14:textId="22C9D5F7" w:rsidR="00773AF2" w:rsidRPr="001A7C86" w:rsidRDefault="00773AF2" w:rsidP="00EB3F76">
      <w:pPr>
        <w:pStyle w:val="Odstavecseseznamem"/>
        <w:numPr>
          <w:ilvl w:val="1"/>
          <w:numId w:val="14"/>
        </w:numPr>
        <w:contextualSpacing w:val="0"/>
        <w:jc w:val="both"/>
        <w:rPr>
          <w:rFonts w:cs="Arial"/>
          <w:sz w:val="22"/>
          <w:szCs w:val="22"/>
        </w:rPr>
      </w:pPr>
      <w:r w:rsidRPr="001A7C86">
        <w:rPr>
          <w:rFonts w:cs="Arial"/>
          <w:sz w:val="22"/>
          <w:szCs w:val="22"/>
        </w:rPr>
        <w:t>bezplatnou přepravu jednoho vozíku pro invalidy nebo odpovídajícího kompenzačního prostředku,</w:t>
      </w:r>
    </w:p>
    <w:p w14:paraId="61089F08" w14:textId="505AF536" w:rsidR="00773AF2" w:rsidRPr="001A7C86" w:rsidRDefault="00773AF2" w:rsidP="00EB3F76">
      <w:pPr>
        <w:pStyle w:val="Odstavecseseznamem"/>
        <w:numPr>
          <w:ilvl w:val="1"/>
          <w:numId w:val="14"/>
        </w:numPr>
        <w:contextualSpacing w:val="0"/>
        <w:jc w:val="both"/>
        <w:rPr>
          <w:rFonts w:cs="Arial"/>
          <w:sz w:val="22"/>
          <w:szCs w:val="22"/>
        </w:rPr>
      </w:pPr>
      <w:r w:rsidRPr="001A7C86">
        <w:rPr>
          <w:rFonts w:cs="Arial"/>
          <w:sz w:val="22"/>
          <w:szCs w:val="22"/>
        </w:rPr>
        <w:t xml:space="preserve">bezplatnou přepravu dětského kočárku </w:t>
      </w:r>
      <w:r w:rsidR="002B6CB8" w:rsidRPr="001A7C86">
        <w:rPr>
          <w:rFonts w:cs="Arial"/>
          <w:sz w:val="22"/>
          <w:szCs w:val="22"/>
        </w:rPr>
        <w:t>s</w:t>
      </w:r>
      <w:r w:rsidR="002B6CB8">
        <w:rPr>
          <w:rFonts w:cs="Arial"/>
          <w:sz w:val="22"/>
          <w:szCs w:val="22"/>
        </w:rPr>
        <w:t> </w:t>
      </w:r>
      <w:r w:rsidRPr="001A7C86">
        <w:rPr>
          <w:rFonts w:cs="Arial"/>
          <w:sz w:val="22"/>
          <w:szCs w:val="22"/>
        </w:rPr>
        <w:t>dítětem, je-li toto dítě držitelem průkazu ZTP/P,</w:t>
      </w:r>
    </w:p>
    <w:p w14:paraId="1F329643" w14:textId="5406E7AF" w:rsidR="00773AF2" w:rsidRPr="001A7C86" w:rsidRDefault="00CA5ADD" w:rsidP="00EB3F76">
      <w:pPr>
        <w:pStyle w:val="Odstavecseseznamem"/>
        <w:numPr>
          <w:ilvl w:val="1"/>
          <w:numId w:val="14"/>
        </w:numPr>
        <w:contextualSpacing w:val="0"/>
        <w:jc w:val="both"/>
        <w:rPr>
          <w:rFonts w:cs="Arial"/>
          <w:sz w:val="22"/>
          <w:szCs w:val="22"/>
        </w:rPr>
      </w:pPr>
      <w:r w:rsidRPr="001A7C86">
        <w:rPr>
          <w:rFonts w:cs="Arial"/>
          <w:sz w:val="22"/>
          <w:szCs w:val="22"/>
        </w:rPr>
        <w:t>bezplatnou přepravu vodícího psa nevidomého, nebo řádně označeného asistenčního psa.</w:t>
      </w:r>
    </w:p>
    <w:p w14:paraId="27F30CE0" w14:textId="3492987B" w:rsidR="00CA5ADD" w:rsidRPr="001A7C86" w:rsidRDefault="00CA5ADD" w:rsidP="00EB3F76">
      <w:pPr>
        <w:pStyle w:val="Odstavecseseznamem"/>
        <w:ind w:left="397" w:firstLine="0"/>
        <w:contextualSpacing w:val="0"/>
        <w:jc w:val="both"/>
        <w:rPr>
          <w:rFonts w:cs="Arial"/>
          <w:sz w:val="22"/>
          <w:szCs w:val="22"/>
        </w:rPr>
      </w:pPr>
      <w:r w:rsidRPr="001A7C86">
        <w:rPr>
          <w:rFonts w:cs="Arial"/>
          <w:sz w:val="22"/>
          <w:szCs w:val="22"/>
        </w:rPr>
        <w:t xml:space="preserve">Výše uvedené body lze </w:t>
      </w:r>
      <w:r w:rsidR="002B6CB8" w:rsidRPr="001A7C86">
        <w:rPr>
          <w:rFonts w:cs="Arial"/>
          <w:sz w:val="22"/>
          <w:szCs w:val="22"/>
        </w:rPr>
        <w:t>i</w:t>
      </w:r>
      <w:r w:rsidR="002B6CB8">
        <w:rPr>
          <w:rFonts w:cs="Arial"/>
          <w:sz w:val="22"/>
          <w:szCs w:val="22"/>
        </w:rPr>
        <w:t> </w:t>
      </w:r>
      <w:r w:rsidRPr="001A7C86">
        <w:rPr>
          <w:rFonts w:cs="Arial"/>
          <w:sz w:val="22"/>
          <w:szCs w:val="22"/>
        </w:rPr>
        <w:t>kombinovat.</w:t>
      </w:r>
    </w:p>
    <w:p w14:paraId="77CA740D" w14:textId="72786576" w:rsidR="00771CAB" w:rsidRPr="001A7C86" w:rsidRDefault="00CA5ADD" w:rsidP="001A7C86">
      <w:pPr>
        <w:pStyle w:val="Odstavecseseznamem"/>
        <w:ind w:left="397" w:firstLine="0"/>
        <w:contextualSpacing w:val="0"/>
        <w:jc w:val="both"/>
        <w:rPr>
          <w:sz w:val="22"/>
          <w:szCs w:val="22"/>
        </w:rPr>
      </w:pPr>
      <w:r w:rsidRPr="001A7C86">
        <w:rPr>
          <w:rFonts w:cs="Arial"/>
          <w:sz w:val="22"/>
          <w:szCs w:val="22"/>
        </w:rPr>
        <w:t xml:space="preserve">Funkci průvodce držitele průkazu ZTP/P nemůže zastávat jiný držitel průkazu ZTP/P, </w:t>
      </w:r>
      <w:r w:rsidR="002B6CB8" w:rsidRPr="001A7C86">
        <w:rPr>
          <w:rFonts w:cs="Arial"/>
          <w:sz w:val="22"/>
          <w:szCs w:val="22"/>
        </w:rPr>
        <w:t>a</w:t>
      </w:r>
      <w:r w:rsidR="002B6CB8">
        <w:rPr>
          <w:rFonts w:cs="Arial"/>
          <w:sz w:val="22"/>
          <w:szCs w:val="22"/>
        </w:rPr>
        <w:t> </w:t>
      </w:r>
      <w:r w:rsidRPr="001A7C86">
        <w:rPr>
          <w:rFonts w:cs="Arial"/>
          <w:sz w:val="22"/>
          <w:szCs w:val="22"/>
        </w:rPr>
        <w:t>s výjimkou průvodce nevidomého ani dítě mladší 10 let.</w:t>
      </w:r>
    </w:p>
    <w:p w14:paraId="29AFDE1D" w14:textId="6878971E" w:rsidR="00CA5ADD" w:rsidRPr="001A7C86" w:rsidRDefault="007F6B24" w:rsidP="001A7C86">
      <w:pPr>
        <w:ind w:left="0" w:firstLine="0"/>
        <w:jc w:val="both"/>
        <w:rPr>
          <w:rFonts w:cs="Arial"/>
          <w:sz w:val="22"/>
          <w:szCs w:val="22"/>
        </w:rPr>
      </w:pPr>
      <w:r>
        <w:rPr>
          <w:rFonts w:cs="Arial"/>
          <w:b/>
          <w:bCs/>
          <w:i/>
          <w:iCs/>
          <w:color w:val="000000"/>
          <w:sz w:val="22"/>
          <w:szCs w:val="22"/>
        </w:rPr>
        <w:t>Zvýhodněné</w:t>
      </w:r>
      <w:r w:rsidR="00CA5ADD" w:rsidRPr="001A7C86">
        <w:rPr>
          <w:rFonts w:cs="Arial"/>
          <w:b/>
          <w:bCs/>
          <w:i/>
          <w:iCs/>
          <w:color w:val="000000"/>
          <w:sz w:val="22"/>
          <w:szCs w:val="22"/>
        </w:rPr>
        <w:t xml:space="preserve"> Jízdné pro rodiče (soudem stanovené opatrovníky) </w:t>
      </w:r>
      <w:r w:rsidR="00FA0845" w:rsidRPr="001A7C86">
        <w:rPr>
          <w:rFonts w:cs="Arial"/>
          <w:b/>
          <w:bCs/>
          <w:i/>
          <w:iCs/>
          <w:color w:val="000000"/>
          <w:sz w:val="22"/>
          <w:szCs w:val="22"/>
        </w:rPr>
        <w:t>k </w:t>
      </w:r>
      <w:r w:rsidR="00CA5ADD" w:rsidRPr="001A7C86">
        <w:rPr>
          <w:rFonts w:cs="Arial"/>
          <w:b/>
          <w:bCs/>
          <w:i/>
          <w:iCs/>
          <w:color w:val="000000"/>
          <w:sz w:val="22"/>
          <w:szCs w:val="22"/>
        </w:rPr>
        <w:t>návštěvě zdravotně postižených dětí umístěných v ústavech na území Č</w:t>
      </w:r>
      <w:r w:rsidR="00CA5ADD" w:rsidRPr="001A7C86">
        <w:rPr>
          <w:rFonts w:cs="Arial"/>
          <w:b/>
          <w:bCs/>
          <w:i/>
          <w:iCs/>
          <w:sz w:val="22"/>
          <w:szCs w:val="22"/>
        </w:rPr>
        <w:t>R</w:t>
      </w:r>
    </w:p>
    <w:p w14:paraId="79A948CF" w14:textId="078AEE48" w:rsidR="00CA5ADD" w:rsidRPr="001A7C86" w:rsidRDefault="00CA5ADD" w:rsidP="001A7C86">
      <w:pPr>
        <w:pStyle w:val="Odstavecseseznamem"/>
        <w:numPr>
          <w:ilvl w:val="0"/>
          <w:numId w:val="14"/>
        </w:numPr>
        <w:contextualSpacing w:val="0"/>
        <w:jc w:val="both"/>
        <w:rPr>
          <w:rFonts w:cs="Arial"/>
          <w:sz w:val="22"/>
          <w:szCs w:val="22"/>
        </w:rPr>
      </w:pPr>
      <w:r w:rsidRPr="001A7C86">
        <w:rPr>
          <w:rFonts w:cs="Arial"/>
          <w:sz w:val="22"/>
          <w:szCs w:val="22"/>
        </w:rPr>
        <w:t>Rodiče nebo soudem stanovení opatrovníci (dále jen “</w:t>
      </w:r>
      <w:r w:rsidRPr="001A7C86">
        <w:rPr>
          <w:rFonts w:cs="Arial"/>
          <w:b/>
          <w:sz w:val="22"/>
          <w:szCs w:val="22"/>
        </w:rPr>
        <w:t>rodiče</w:t>
      </w:r>
      <w:r w:rsidRPr="001A7C86">
        <w:rPr>
          <w:rFonts w:cs="Arial"/>
          <w:sz w:val="22"/>
          <w:szCs w:val="22"/>
        </w:rPr>
        <w:t>”) při jízdách k</w:t>
      </w:r>
      <w:r w:rsidR="00FA0845" w:rsidRPr="001A7C86">
        <w:rPr>
          <w:rFonts w:cs="Arial"/>
          <w:sz w:val="22"/>
          <w:szCs w:val="22"/>
        </w:rPr>
        <w:t> </w:t>
      </w:r>
      <w:r w:rsidRPr="001A7C86">
        <w:rPr>
          <w:rFonts w:cs="Arial"/>
          <w:sz w:val="22"/>
          <w:szCs w:val="22"/>
        </w:rPr>
        <w:t>návštěvám</w:t>
      </w:r>
      <w:r w:rsidR="00FA0845" w:rsidRPr="001A7C86">
        <w:rPr>
          <w:rFonts w:cs="Arial"/>
          <w:sz w:val="22"/>
          <w:szCs w:val="22"/>
        </w:rPr>
        <w:t xml:space="preserve"> </w:t>
      </w:r>
      <w:r w:rsidR="002B6CB8" w:rsidRPr="001A7C86">
        <w:rPr>
          <w:rFonts w:cs="Arial"/>
          <w:sz w:val="22"/>
          <w:szCs w:val="22"/>
        </w:rPr>
        <w:t>a</w:t>
      </w:r>
      <w:r w:rsidR="002B6CB8">
        <w:rPr>
          <w:rFonts w:cs="Arial"/>
          <w:sz w:val="22"/>
          <w:szCs w:val="22"/>
        </w:rPr>
        <w:t> </w:t>
      </w:r>
      <w:r w:rsidR="00FA0845" w:rsidRPr="001A7C86">
        <w:rPr>
          <w:rFonts w:cs="Arial"/>
          <w:sz w:val="22"/>
          <w:szCs w:val="22"/>
        </w:rPr>
        <w:t>zpět od návštěv</w:t>
      </w:r>
      <w:r w:rsidRPr="001A7C86">
        <w:rPr>
          <w:rFonts w:cs="Arial"/>
          <w:sz w:val="22"/>
          <w:szCs w:val="22"/>
        </w:rPr>
        <w:t xml:space="preserve"> nezaopatřených dětí tělesně, mentálně nebo smyslově postižených </w:t>
      </w:r>
      <w:r w:rsidRPr="001A7C86">
        <w:rPr>
          <w:rFonts w:cs="Arial"/>
          <w:sz w:val="22"/>
          <w:szCs w:val="22"/>
        </w:rPr>
        <w:lastRenderedPageBreak/>
        <w:t xml:space="preserve">nebo chronicky nemocných, trvale nebo dlouhodobě (déle než 3 měsíce) umístěných ve zdravotnických, školských, sociálních zařízeních </w:t>
      </w:r>
      <w:r w:rsidR="002B6CB8" w:rsidRPr="001A7C86">
        <w:rPr>
          <w:rFonts w:cs="Arial"/>
          <w:sz w:val="22"/>
          <w:szCs w:val="22"/>
        </w:rPr>
        <w:t>a</w:t>
      </w:r>
      <w:r w:rsidR="002B6CB8">
        <w:rPr>
          <w:rFonts w:cs="Arial"/>
          <w:sz w:val="22"/>
          <w:szCs w:val="22"/>
        </w:rPr>
        <w:t> </w:t>
      </w:r>
      <w:r w:rsidRPr="001A7C86">
        <w:rPr>
          <w:rFonts w:cs="Arial"/>
          <w:sz w:val="22"/>
          <w:szCs w:val="22"/>
        </w:rPr>
        <w:t>ústavech (dále jen “</w:t>
      </w:r>
      <w:r w:rsidRPr="001A7C86">
        <w:rPr>
          <w:rFonts w:cs="Arial"/>
          <w:b/>
          <w:sz w:val="22"/>
          <w:szCs w:val="22"/>
        </w:rPr>
        <w:t>ústavech</w:t>
      </w:r>
      <w:r w:rsidRPr="001A7C86">
        <w:rPr>
          <w:rFonts w:cs="Arial"/>
          <w:sz w:val="22"/>
          <w:szCs w:val="22"/>
        </w:rPr>
        <w:t>”) ma</w:t>
      </w:r>
      <w:r w:rsidR="00385087" w:rsidRPr="001A7C86">
        <w:rPr>
          <w:rFonts w:cs="Arial"/>
          <w:sz w:val="22"/>
          <w:szCs w:val="22"/>
        </w:rPr>
        <w:t>jí nárok na zakoupení Jednotlivé jízdenky</w:t>
      </w:r>
      <w:r w:rsidRPr="001A7C86">
        <w:rPr>
          <w:rFonts w:cs="Arial"/>
          <w:sz w:val="22"/>
          <w:szCs w:val="22"/>
        </w:rPr>
        <w:t xml:space="preserve"> za </w:t>
      </w:r>
      <w:r w:rsidR="007F6B24">
        <w:rPr>
          <w:rFonts w:cs="Arial"/>
          <w:sz w:val="22"/>
          <w:szCs w:val="22"/>
        </w:rPr>
        <w:t>zvýhodněné</w:t>
      </w:r>
      <w:r w:rsidRPr="001A7C86">
        <w:rPr>
          <w:rFonts w:cs="Arial"/>
          <w:sz w:val="22"/>
          <w:szCs w:val="22"/>
        </w:rPr>
        <w:t xml:space="preserve"> Jízdné podle Ceníku jízdného IREDO, sloupce „</w:t>
      </w:r>
      <w:r w:rsidR="009928CF">
        <w:rPr>
          <w:rFonts w:cs="Arial"/>
          <w:sz w:val="22"/>
          <w:szCs w:val="22"/>
        </w:rPr>
        <w:t>Návštěv</w:t>
      </w:r>
      <w:r w:rsidR="003A1F5E">
        <w:rPr>
          <w:rFonts w:cs="Arial"/>
          <w:sz w:val="22"/>
          <w:szCs w:val="22"/>
        </w:rPr>
        <w:t>a dětí</w:t>
      </w:r>
      <w:r w:rsidR="009928CF">
        <w:rPr>
          <w:rFonts w:cs="Arial"/>
          <w:sz w:val="22"/>
          <w:szCs w:val="22"/>
        </w:rPr>
        <w:t xml:space="preserve"> v ústavu</w:t>
      </w:r>
      <w:r w:rsidRPr="001A7C86">
        <w:rPr>
          <w:rFonts w:cs="Arial"/>
          <w:sz w:val="22"/>
          <w:szCs w:val="22"/>
        </w:rPr>
        <w:t>“.</w:t>
      </w:r>
    </w:p>
    <w:p w14:paraId="17638F14" w14:textId="7B399089" w:rsidR="00CA5ADD" w:rsidRPr="001A7C86" w:rsidRDefault="00CA5ADD" w:rsidP="001A7C86">
      <w:pPr>
        <w:pStyle w:val="Odstavecseseznamem"/>
        <w:ind w:left="397" w:firstLine="0"/>
        <w:contextualSpacing w:val="0"/>
        <w:jc w:val="both"/>
        <w:rPr>
          <w:rFonts w:cs="Arial"/>
          <w:sz w:val="22"/>
          <w:szCs w:val="22"/>
        </w:rPr>
      </w:pPr>
      <w:r w:rsidRPr="001A7C86">
        <w:rPr>
          <w:rFonts w:cs="Arial"/>
          <w:sz w:val="22"/>
          <w:szCs w:val="22"/>
        </w:rPr>
        <w:t xml:space="preserve">Nárok na </w:t>
      </w:r>
      <w:r w:rsidR="007F6B24">
        <w:rPr>
          <w:rFonts w:cs="Arial"/>
          <w:sz w:val="22"/>
          <w:szCs w:val="22"/>
        </w:rPr>
        <w:t>zvýhodněné</w:t>
      </w:r>
      <w:r w:rsidRPr="001A7C86">
        <w:rPr>
          <w:rFonts w:cs="Arial"/>
          <w:sz w:val="22"/>
          <w:szCs w:val="22"/>
        </w:rPr>
        <w:t xml:space="preserve"> Jízdné se prokazuje platným průkazem vystaveným ústavem, ve kterém je dítě umístěno. Cestující je povinen při předložení průkazu zároveň prokázat pověřené osobě osobní údaje, jinak nebude nárok na </w:t>
      </w:r>
      <w:r w:rsidR="00116003" w:rsidRPr="001A7C86">
        <w:rPr>
          <w:rFonts w:cs="Arial"/>
          <w:sz w:val="22"/>
          <w:szCs w:val="22"/>
        </w:rPr>
        <w:t xml:space="preserve">zlevněné (zvláštní) </w:t>
      </w:r>
      <w:r w:rsidRPr="001A7C86">
        <w:rPr>
          <w:rFonts w:cs="Arial"/>
          <w:sz w:val="22"/>
          <w:szCs w:val="22"/>
        </w:rPr>
        <w:t>Jízdné uznán.</w:t>
      </w:r>
      <w:r w:rsidR="005E15E2" w:rsidRPr="001A7C86">
        <w:rPr>
          <w:rFonts w:cs="Arial"/>
          <w:sz w:val="22"/>
          <w:szCs w:val="22"/>
        </w:rPr>
        <w:t xml:space="preserve"> Před vykonáním návštěvy provede ústav potvrzení návštěvy, které se kontroluje při jízdě zpět.</w:t>
      </w:r>
    </w:p>
    <w:p w14:paraId="0E0B32DC" w14:textId="709F0B47" w:rsidR="00CA5ADD" w:rsidRPr="001A7C86" w:rsidRDefault="00CA5ADD" w:rsidP="001A7C86">
      <w:pPr>
        <w:pStyle w:val="Odstavecseseznamem"/>
        <w:numPr>
          <w:ilvl w:val="0"/>
          <w:numId w:val="14"/>
        </w:numPr>
        <w:contextualSpacing w:val="0"/>
        <w:jc w:val="both"/>
        <w:rPr>
          <w:rFonts w:cs="Arial"/>
          <w:sz w:val="22"/>
          <w:szCs w:val="22"/>
        </w:rPr>
      </w:pPr>
      <w:r w:rsidRPr="001A7C86">
        <w:rPr>
          <w:rFonts w:cs="Arial"/>
          <w:sz w:val="22"/>
          <w:szCs w:val="22"/>
        </w:rPr>
        <w:t xml:space="preserve">Nárok na </w:t>
      </w:r>
      <w:r w:rsidR="007F6B24">
        <w:rPr>
          <w:rFonts w:cs="Arial"/>
          <w:sz w:val="22"/>
          <w:szCs w:val="22"/>
        </w:rPr>
        <w:t>zvýhodněné</w:t>
      </w:r>
      <w:r w:rsidRPr="001A7C86">
        <w:rPr>
          <w:rFonts w:cs="Arial"/>
          <w:sz w:val="22"/>
          <w:szCs w:val="22"/>
        </w:rPr>
        <w:t xml:space="preserve"> Jízdné se uzná ze Zóny nejbližší místu trvalého bydliště rodiče do Zóny nejbližší místu ústavu </w:t>
      </w:r>
      <w:r w:rsidR="002B6CB8" w:rsidRPr="001A7C86">
        <w:rPr>
          <w:rFonts w:cs="Arial"/>
          <w:sz w:val="22"/>
          <w:szCs w:val="22"/>
        </w:rPr>
        <w:t>a</w:t>
      </w:r>
      <w:r w:rsidR="002B6CB8">
        <w:rPr>
          <w:rFonts w:cs="Arial"/>
          <w:sz w:val="22"/>
          <w:szCs w:val="22"/>
        </w:rPr>
        <w:t> </w:t>
      </w:r>
      <w:r w:rsidRPr="001A7C86">
        <w:rPr>
          <w:rFonts w:cs="Arial"/>
          <w:sz w:val="22"/>
          <w:szCs w:val="22"/>
        </w:rPr>
        <w:t>zpět. Jízdenka ze Zóny nejbližší místu ústavu do místa bydliště držitele průkazu může být zakoupena s prvním dnem platnosti nejpozději následující den po potvrzení návštěvy dítěte v ústavu.</w:t>
      </w:r>
    </w:p>
    <w:p w14:paraId="0ACB9B2D" w14:textId="7D651725" w:rsidR="00CA5ADD" w:rsidRPr="001A7C86" w:rsidRDefault="00CA5ADD" w:rsidP="001A7C86">
      <w:pPr>
        <w:pStyle w:val="Odstavecseseznamem"/>
        <w:numPr>
          <w:ilvl w:val="0"/>
          <w:numId w:val="14"/>
        </w:numPr>
        <w:contextualSpacing w:val="0"/>
        <w:jc w:val="both"/>
        <w:rPr>
          <w:rFonts w:cs="Arial"/>
          <w:sz w:val="22"/>
          <w:szCs w:val="22"/>
        </w:rPr>
      </w:pPr>
      <w:r w:rsidRPr="001A7C86">
        <w:rPr>
          <w:rFonts w:cs="Arial"/>
          <w:sz w:val="22"/>
          <w:szCs w:val="22"/>
        </w:rPr>
        <w:t xml:space="preserve">Za neplatný se považuje průkaz, který obsahuje závady dle odst. </w:t>
      </w:r>
      <w:r w:rsidR="007750AA">
        <w:rPr>
          <w:rFonts w:cs="Arial"/>
          <w:sz w:val="22"/>
          <w:szCs w:val="22"/>
        </w:rPr>
        <w:t>51</w:t>
      </w:r>
      <w:r w:rsidRPr="001A7C86">
        <w:rPr>
          <w:rFonts w:cs="Arial"/>
          <w:sz w:val="22"/>
          <w:szCs w:val="22"/>
        </w:rPr>
        <w:t xml:space="preserve"> SPP IREDO nebo:</w:t>
      </w:r>
    </w:p>
    <w:p w14:paraId="71639B3A" w14:textId="0CE37E70" w:rsidR="00CA5ADD" w:rsidRPr="0032315C" w:rsidRDefault="00CA5ADD" w:rsidP="001A7C86">
      <w:pPr>
        <w:pStyle w:val="Odstavecseseznamem"/>
        <w:numPr>
          <w:ilvl w:val="1"/>
          <w:numId w:val="14"/>
        </w:numPr>
        <w:contextualSpacing w:val="0"/>
        <w:jc w:val="both"/>
        <w:rPr>
          <w:rFonts w:cs="Arial"/>
          <w:sz w:val="22"/>
          <w:szCs w:val="22"/>
        </w:rPr>
      </w:pPr>
      <w:r w:rsidRPr="001A7C86">
        <w:rPr>
          <w:rFonts w:cs="Arial"/>
          <w:sz w:val="22"/>
          <w:szCs w:val="22"/>
        </w:rPr>
        <w:t xml:space="preserve">byl </w:t>
      </w:r>
      <w:r w:rsidRPr="0032315C">
        <w:rPr>
          <w:rFonts w:cs="Arial"/>
          <w:sz w:val="22"/>
          <w:szCs w:val="22"/>
        </w:rPr>
        <w:t>použit na jiné trase, než pro kterou platí,</w:t>
      </w:r>
    </w:p>
    <w:p w14:paraId="5D021A2C" w14:textId="768935EB" w:rsidR="00E00A0E" w:rsidRPr="0032315C" w:rsidRDefault="00CA5ADD" w:rsidP="001A7C86">
      <w:pPr>
        <w:pStyle w:val="Odstavecseseznamem"/>
        <w:numPr>
          <w:ilvl w:val="1"/>
          <w:numId w:val="14"/>
        </w:numPr>
        <w:contextualSpacing w:val="0"/>
        <w:jc w:val="both"/>
        <w:rPr>
          <w:rFonts w:cs="Arial"/>
          <w:sz w:val="22"/>
          <w:szCs w:val="22"/>
        </w:rPr>
      </w:pPr>
      <w:r w:rsidRPr="0032315C">
        <w:rPr>
          <w:rFonts w:cs="Arial"/>
          <w:sz w:val="22"/>
          <w:szCs w:val="22"/>
        </w:rPr>
        <w:t>při jízdě zpět není ověřeno vykonání návštěvy dítěte</w:t>
      </w:r>
      <w:r w:rsidR="005E15E2" w:rsidRPr="0032315C">
        <w:rPr>
          <w:rFonts w:cs="Arial"/>
          <w:sz w:val="22"/>
          <w:szCs w:val="22"/>
        </w:rPr>
        <w:t>.</w:t>
      </w:r>
    </w:p>
    <w:p w14:paraId="3BD19DC2" w14:textId="2548CB47" w:rsidR="00CA5ADD" w:rsidRPr="001A7C86" w:rsidRDefault="007F6B24" w:rsidP="001A7C86">
      <w:pPr>
        <w:keepNext/>
        <w:jc w:val="both"/>
        <w:rPr>
          <w:rFonts w:cs="Arial"/>
          <w:b/>
          <w:bCs/>
          <w:sz w:val="22"/>
          <w:szCs w:val="22"/>
        </w:rPr>
      </w:pPr>
      <w:r>
        <w:rPr>
          <w:rFonts w:cs="Arial"/>
          <w:b/>
          <w:bCs/>
          <w:i/>
          <w:iCs/>
          <w:sz w:val="22"/>
          <w:szCs w:val="22"/>
        </w:rPr>
        <w:t>Zvýhodněné</w:t>
      </w:r>
      <w:r w:rsidR="00CA5ADD" w:rsidRPr="001A7C86">
        <w:rPr>
          <w:rFonts w:cs="Arial"/>
          <w:b/>
          <w:bCs/>
          <w:i/>
          <w:iCs/>
          <w:sz w:val="22"/>
          <w:szCs w:val="22"/>
        </w:rPr>
        <w:t xml:space="preserve"> Jízdné pro osoby starší 65 let</w:t>
      </w:r>
    </w:p>
    <w:p w14:paraId="50C4AED3" w14:textId="74AB288C" w:rsidR="00CA5ADD" w:rsidRPr="001A7C86" w:rsidRDefault="00C0103F" w:rsidP="001A7C86">
      <w:pPr>
        <w:pStyle w:val="Odstavecseseznamem"/>
        <w:numPr>
          <w:ilvl w:val="0"/>
          <w:numId w:val="14"/>
        </w:numPr>
        <w:contextualSpacing w:val="0"/>
        <w:jc w:val="both"/>
        <w:rPr>
          <w:rFonts w:cs="Arial"/>
          <w:sz w:val="22"/>
          <w:szCs w:val="22"/>
        </w:rPr>
      </w:pPr>
      <w:r>
        <w:rPr>
          <w:rFonts w:cs="Arial"/>
          <w:sz w:val="22"/>
          <w:szCs w:val="22"/>
        </w:rPr>
        <w:t xml:space="preserve">Cestující starší 65 let (ode dne 65. narozenin) mají nárok na </w:t>
      </w:r>
      <w:r w:rsidR="007F6B24">
        <w:rPr>
          <w:rFonts w:cs="Arial"/>
          <w:sz w:val="22"/>
          <w:szCs w:val="22"/>
        </w:rPr>
        <w:t>zvýhodněné</w:t>
      </w:r>
      <w:r w:rsidR="00CA5ADD" w:rsidRPr="001A7C86">
        <w:rPr>
          <w:rFonts w:cs="Arial"/>
          <w:sz w:val="22"/>
          <w:szCs w:val="22"/>
        </w:rPr>
        <w:t xml:space="preserve"> Jízdné</w:t>
      </w:r>
      <w:r w:rsidR="001C7DF7" w:rsidRPr="001C7DF7">
        <w:t xml:space="preserve"> </w:t>
      </w:r>
      <w:r w:rsidR="001C7DF7" w:rsidRPr="001C7DF7">
        <w:rPr>
          <w:rFonts w:cs="Arial"/>
          <w:sz w:val="22"/>
          <w:szCs w:val="22"/>
        </w:rPr>
        <w:t>podle Ceníku jízdného IREDO</w:t>
      </w:r>
      <w:r w:rsidR="009928CF">
        <w:rPr>
          <w:rFonts w:cs="Arial"/>
          <w:sz w:val="22"/>
          <w:szCs w:val="22"/>
        </w:rPr>
        <w:t>, sloupce „Osob</w:t>
      </w:r>
      <w:r w:rsidR="003A1F5E">
        <w:rPr>
          <w:rFonts w:cs="Arial"/>
          <w:sz w:val="22"/>
          <w:szCs w:val="22"/>
        </w:rPr>
        <w:t>a</w:t>
      </w:r>
      <w:r w:rsidR="009928CF">
        <w:rPr>
          <w:rFonts w:cs="Arial"/>
          <w:sz w:val="22"/>
          <w:szCs w:val="22"/>
        </w:rPr>
        <w:t xml:space="preserve"> 65+“</w:t>
      </w:r>
      <w:r>
        <w:rPr>
          <w:rFonts w:cs="Arial"/>
          <w:sz w:val="22"/>
          <w:szCs w:val="22"/>
        </w:rPr>
        <w:t>.</w:t>
      </w:r>
    </w:p>
    <w:p w14:paraId="6B3F7A20" w14:textId="028BC42B" w:rsidR="00032D46" w:rsidRPr="001A7C86" w:rsidRDefault="00CA5ADD" w:rsidP="001A7C86">
      <w:pPr>
        <w:pStyle w:val="Odstavecseseznamem"/>
        <w:numPr>
          <w:ilvl w:val="0"/>
          <w:numId w:val="14"/>
        </w:numPr>
        <w:contextualSpacing w:val="0"/>
        <w:jc w:val="both"/>
        <w:rPr>
          <w:rFonts w:cs="Arial"/>
          <w:sz w:val="22"/>
          <w:szCs w:val="22"/>
        </w:rPr>
      </w:pPr>
      <w:r w:rsidRPr="001A7C86">
        <w:rPr>
          <w:rFonts w:cs="Arial"/>
          <w:sz w:val="22"/>
          <w:szCs w:val="22"/>
        </w:rPr>
        <w:t xml:space="preserve">Nárok na </w:t>
      </w:r>
      <w:r w:rsidR="007F6B24">
        <w:rPr>
          <w:rFonts w:cs="Arial"/>
          <w:sz w:val="22"/>
          <w:szCs w:val="22"/>
        </w:rPr>
        <w:t>zvýhodněné</w:t>
      </w:r>
      <w:r w:rsidRPr="001A7C86">
        <w:rPr>
          <w:rFonts w:cs="Arial"/>
          <w:sz w:val="22"/>
          <w:szCs w:val="22"/>
        </w:rPr>
        <w:t xml:space="preserve"> Jízdné se prokazuje průkazem občana Evropské unie nebo cestovním dokladem nebo jiným úředně vydaným platným identifikačním osobním dokladem, který obsahuje fotografii nebo digitální zpracování podoby, jméno </w:t>
      </w:r>
      <w:r w:rsidR="002B6CB8" w:rsidRPr="001A7C86">
        <w:rPr>
          <w:rFonts w:cs="Arial"/>
          <w:sz w:val="22"/>
          <w:szCs w:val="22"/>
        </w:rPr>
        <w:t>a</w:t>
      </w:r>
      <w:r w:rsidR="002B6CB8">
        <w:rPr>
          <w:rFonts w:cs="Arial"/>
          <w:sz w:val="22"/>
          <w:szCs w:val="22"/>
        </w:rPr>
        <w:t> </w:t>
      </w:r>
      <w:r w:rsidRPr="001A7C86">
        <w:rPr>
          <w:rFonts w:cs="Arial"/>
          <w:sz w:val="22"/>
          <w:szCs w:val="22"/>
        </w:rPr>
        <w:t xml:space="preserve">příjmení </w:t>
      </w:r>
      <w:r w:rsidR="002B6CB8" w:rsidRPr="001A7C86">
        <w:rPr>
          <w:rFonts w:cs="Arial"/>
          <w:sz w:val="22"/>
          <w:szCs w:val="22"/>
        </w:rPr>
        <w:t>a</w:t>
      </w:r>
      <w:r w:rsidR="002B6CB8">
        <w:rPr>
          <w:rFonts w:cs="Arial"/>
          <w:sz w:val="22"/>
          <w:szCs w:val="22"/>
        </w:rPr>
        <w:t> </w:t>
      </w:r>
      <w:r w:rsidRPr="001A7C86">
        <w:rPr>
          <w:rFonts w:cs="Arial"/>
          <w:sz w:val="22"/>
          <w:szCs w:val="22"/>
        </w:rPr>
        <w:t>datum narození (např. občanským průkazem).</w:t>
      </w:r>
    </w:p>
    <w:p w14:paraId="0834D3CE" w14:textId="7B400EFD" w:rsidR="00BA05C5" w:rsidRPr="001A7C86" w:rsidRDefault="00BA05C5" w:rsidP="001A7C86">
      <w:pPr>
        <w:pStyle w:val="Odstavecseseznamem"/>
        <w:ind w:left="454" w:firstLine="0"/>
        <w:contextualSpacing w:val="0"/>
        <w:jc w:val="both"/>
        <w:rPr>
          <w:rFonts w:cs="Arial"/>
          <w:sz w:val="22"/>
          <w:szCs w:val="22"/>
        </w:rPr>
      </w:pPr>
    </w:p>
    <w:p w14:paraId="46DBD452" w14:textId="53F93B78" w:rsidR="00BA05C5" w:rsidRPr="00492E42" w:rsidRDefault="00BA05C5" w:rsidP="00E31081">
      <w:pPr>
        <w:pStyle w:val="Nadpis1"/>
      </w:pPr>
      <w:bookmarkStart w:id="23" w:name="_Toc524072038"/>
      <w:bookmarkStart w:id="24" w:name="_Toc84971734"/>
      <w:bookmarkStart w:id="25" w:name="_Toc178785279"/>
      <w:r w:rsidRPr="00492E42">
        <w:t>Snížené Jízdné, obchodní nabídky</w:t>
      </w:r>
      <w:r w:rsidR="00EC4BE1">
        <w:t>,</w:t>
      </w:r>
      <w:r w:rsidRPr="00492E42">
        <w:t xml:space="preserve"> tarifní výjimky</w:t>
      </w:r>
      <w:bookmarkEnd w:id="23"/>
      <w:bookmarkEnd w:id="24"/>
      <w:bookmarkEnd w:id="25"/>
    </w:p>
    <w:p w14:paraId="387876F2" w14:textId="42973885" w:rsidR="00CA5ADD" w:rsidRPr="001A7C86" w:rsidRDefault="00CA5ADD" w:rsidP="001A7C86">
      <w:pPr>
        <w:ind w:left="0" w:firstLine="0"/>
        <w:jc w:val="both"/>
        <w:rPr>
          <w:rFonts w:cs="Arial"/>
          <w:sz w:val="22"/>
          <w:szCs w:val="22"/>
        </w:rPr>
      </w:pPr>
      <w:r w:rsidRPr="001A7C86">
        <w:rPr>
          <w:rFonts w:cs="Arial"/>
          <w:b/>
          <w:bCs/>
          <w:i/>
          <w:iCs/>
          <w:sz w:val="22"/>
          <w:szCs w:val="22"/>
        </w:rPr>
        <w:t xml:space="preserve">Snížené Jízdné pro členy Českého svazu PTP, Konfederace politických vězňů, Českého svazu bojovníků za svobodu </w:t>
      </w:r>
      <w:r w:rsidR="002B6CB8" w:rsidRPr="001A7C86">
        <w:rPr>
          <w:rFonts w:cs="Arial"/>
          <w:b/>
          <w:bCs/>
          <w:i/>
          <w:iCs/>
          <w:sz w:val="22"/>
          <w:szCs w:val="22"/>
        </w:rPr>
        <w:t>a</w:t>
      </w:r>
      <w:r w:rsidR="002B6CB8">
        <w:rPr>
          <w:rFonts w:cs="Arial"/>
          <w:b/>
          <w:bCs/>
          <w:i/>
          <w:iCs/>
          <w:sz w:val="22"/>
          <w:szCs w:val="22"/>
        </w:rPr>
        <w:t> </w:t>
      </w:r>
      <w:r w:rsidRPr="001A7C86">
        <w:rPr>
          <w:rFonts w:cs="Arial"/>
          <w:b/>
          <w:bCs/>
          <w:i/>
          <w:iCs/>
          <w:sz w:val="22"/>
          <w:szCs w:val="22"/>
        </w:rPr>
        <w:t>Československé obce legionářské</w:t>
      </w:r>
    </w:p>
    <w:p w14:paraId="5EA985AE" w14:textId="57AFFE0D" w:rsidR="00CA5ADD" w:rsidRPr="001A7C86" w:rsidRDefault="00CA5ADD" w:rsidP="001A7C86">
      <w:pPr>
        <w:pStyle w:val="Odstavecseseznamem"/>
        <w:numPr>
          <w:ilvl w:val="0"/>
          <w:numId w:val="14"/>
        </w:numPr>
        <w:contextualSpacing w:val="0"/>
        <w:jc w:val="both"/>
        <w:rPr>
          <w:rFonts w:cs="Arial"/>
          <w:sz w:val="22"/>
          <w:szCs w:val="22"/>
        </w:rPr>
      </w:pPr>
      <w:r w:rsidRPr="001A7C86">
        <w:rPr>
          <w:rFonts w:cs="Arial"/>
          <w:sz w:val="22"/>
          <w:szCs w:val="22"/>
        </w:rPr>
        <w:t xml:space="preserve">Nárok na bezplatnou přepravu ve vnitrostátní veřejné linkové autobusové dopravě po Území IREDO </w:t>
      </w:r>
      <w:r w:rsidR="00311755">
        <w:rPr>
          <w:rFonts w:cs="Arial"/>
          <w:sz w:val="22"/>
          <w:szCs w:val="22"/>
        </w:rPr>
        <w:t>(</w:t>
      </w:r>
      <w:r w:rsidR="002B6CB8">
        <w:rPr>
          <w:rFonts w:cs="Arial"/>
          <w:sz w:val="22"/>
          <w:szCs w:val="22"/>
        </w:rPr>
        <w:t>s </w:t>
      </w:r>
      <w:r w:rsidR="00311755">
        <w:rPr>
          <w:rFonts w:cs="Arial"/>
          <w:sz w:val="22"/>
          <w:szCs w:val="22"/>
        </w:rPr>
        <w:t xml:space="preserve">výjimkou uvedenou v odst. </w:t>
      </w:r>
      <w:r w:rsidR="00311755">
        <w:rPr>
          <w:rFonts w:cs="Arial"/>
          <w:sz w:val="22"/>
          <w:szCs w:val="22"/>
        </w:rPr>
        <w:fldChar w:fldCharType="begin"/>
      </w:r>
      <w:r w:rsidR="00311755">
        <w:rPr>
          <w:rFonts w:cs="Arial"/>
          <w:sz w:val="22"/>
          <w:szCs w:val="22"/>
        </w:rPr>
        <w:instrText xml:space="preserve"> REF _Ref144116987 \r \h </w:instrText>
      </w:r>
      <w:r w:rsidR="00311755">
        <w:rPr>
          <w:rFonts w:cs="Arial"/>
          <w:sz w:val="22"/>
          <w:szCs w:val="22"/>
        </w:rPr>
      </w:r>
      <w:r w:rsidR="00311755">
        <w:rPr>
          <w:rFonts w:cs="Arial"/>
          <w:sz w:val="22"/>
          <w:szCs w:val="22"/>
        </w:rPr>
        <w:fldChar w:fldCharType="separate"/>
      </w:r>
      <w:r w:rsidR="001E54CD">
        <w:rPr>
          <w:rFonts w:cs="Arial"/>
          <w:sz w:val="22"/>
          <w:szCs w:val="22"/>
        </w:rPr>
        <w:t>18</w:t>
      </w:r>
      <w:r w:rsidR="00311755">
        <w:rPr>
          <w:rFonts w:cs="Arial"/>
          <w:sz w:val="22"/>
          <w:szCs w:val="22"/>
        </w:rPr>
        <w:fldChar w:fldCharType="end"/>
      </w:r>
      <w:r w:rsidR="008F7127">
        <w:rPr>
          <w:rFonts w:cs="Arial"/>
          <w:sz w:val="22"/>
          <w:szCs w:val="22"/>
        </w:rPr>
        <w:t xml:space="preserve"> a odst. </w:t>
      </w:r>
      <w:r w:rsidR="008F7127">
        <w:rPr>
          <w:rFonts w:cs="Arial"/>
          <w:sz w:val="22"/>
          <w:szCs w:val="22"/>
        </w:rPr>
        <w:fldChar w:fldCharType="begin"/>
      </w:r>
      <w:r w:rsidR="008F7127">
        <w:rPr>
          <w:rFonts w:cs="Arial"/>
          <w:sz w:val="22"/>
          <w:szCs w:val="22"/>
        </w:rPr>
        <w:instrText xml:space="preserve"> REF _Ref164931553 \r \h </w:instrText>
      </w:r>
      <w:r w:rsidR="008F7127">
        <w:rPr>
          <w:rFonts w:cs="Arial"/>
          <w:sz w:val="22"/>
          <w:szCs w:val="22"/>
        </w:rPr>
      </w:r>
      <w:r w:rsidR="008F7127">
        <w:rPr>
          <w:rFonts w:cs="Arial"/>
          <w:sz w:val="22"/>
          <w:szCs w:val="22"/>
        </w:rPr>
        <w:fldChar w:fldCharType="separate"/>
      </w:r>
      <w:r w:rsidR="001E54CD">
        <w:rPr>
          <w:rFonts w:cs="Arial"/>
          <w:sz w:val="22"/>
          <w:szCs w:val="22"/>
        </w:rPr>
        <w:t>20</w:t>
      </w:r>
      <w:r w:rsidR="008F7127">
        <w:rPr>
          <w:rFonts w:cs="Arial"/>
          <w:sz w:val="22"/>
          <w:szCs w:val="22"/>
        </w:rPr>
        <w:fldChar w:fldCharType="end"/>
      </w:r>
      <w:r w:rsidR="00311755">
        <w:rPr>
          <w:rFonts w:cs="Arial"/>
          <w:sz w:val="22"/>
          <w:szCs w:val="22"/>
        </w:rPr>
        <w:t xml:space="preserve">) </w:t>
      </w:r>
      <w:r w:rsidRPr="001A7C86">
        <w:rPr>
          <w:rFonts w:cs="Arial"/>
          <w:sz w:val="22"/>
          <w:szCs w:val="22"/>
        </w:rPr>
        <w:t>mají:</w:t>
      </w:r>
    </w:p>
    <w:p w14:paraId="4469EA94" w14:textId="413ACA50" w:rsidR="00CA5ADD" w:rsidRPr="001A7C86" w:rsidRDefault="00CA5ADD" w:rsidP="001A7C86">
      <w:pPr>
        <w:pStyle w:val="Odstavecseseznamem"/>
        <w:numPr>
          <w:ilvl w:val="1"/>
          <w:numId w:val="14"/>
        </w:numPr>
        <w:contextualSpacing w:val="0"/>
        <w:jc w:val="both"/>
        <w:rPr>
          <w:rFonts w:cs="Arial"/>
          <w:sz w:val="22"/>
          <w:szCs w:val="22"/>
        </w:rPr>
      </w:pPr>
      <w:r w:rsidRPr="001A7C86">
        <w:rPr>
          <w:rFonts w:cs="Arial"/>
          <w:sz w:val="22"/>
          <w:szCs w:val="22"/>
        </w:rPr>
        <w:t>držitelé průkazu Českého svazu PTP,</w:t>
      </w:r>
    </w:p>
    <w:p w14:paraId="76193CB4" w14:textId="2D9F8870" w:rsidR="00CA5ADD" w:rsidRPr="001A7C86" w:rsidRDefault="00CA5ADD" w:rsidP="001A7C86">
      <w:pPr>
        <w:pStyle w:val="Odstavecseseznamem"/>
        <w:numPr>
          <w:ilvl w:val="1"/>
          <w:numId w:val="14"/>
        </w:numPr>
        <w:contextualSpacing w:val="0"/>
        <w:jc w:val="both"/>
        <w:rPr>
          <w:rFonts w:cs="Arial"/>
          <w:sz w:val="22"/>
          <w:szCs w:val="22"/>
        </w:rPr>
      </w:pPr>
      <w:r w:rsidRPr="001A7C86">
        <w:rPr>
          <w:rFonts w:cs="Arial"/>
          <w:sz w:val="22"/>
          <w:szCs w:val="22"/>
        </w:rPr>
        <w:t>držitelé průkazu Konfederace politických vězňů,</w:t>
      </w:r>
    </w:p>
    <w:p w14:paraId="6DFD6884" w14:textId="49FFBE8B" w:rsidR="00CA5ADD" w:rsidRPr="001A7C86" w:rsidRDefault="00CA5ADD" w:rsidP="001A7C86">
      <w:pPr>
        <w:pStyle w:val="Odstavecseseznamem"/>
        <w:numPr>
          <w:ilvl w:val="1"/>
          <w:numId w:val="14"/>
        </w:numPr>
        <w:contextualSpacing w:val="0"/>
        <w:jc w:val="both"/>
        <w:rPr>
          <w:rFonts w:cs="Arial"/>
          <w:sz w:val="22"/>
          <w:szCs w:val="22"/>
        </w:rPr>
      </w:pPr>
      <w:r w:rsidRPr="001A7C86">
        <w:rPr>
          <w:rFonts w:cs="Arial"/>
          <w:sz w:val="22"/>
          <w:szCs w:val="22"/>
        </w:rPr>
        <w:t>držitelé průkazu Českého svazu bojovníků za svobodu,</w:t>
      </w:r>
    </w:p>
    <w:p w14:paraId="0A855694" w14:textId="6BE827F7" w:rsidR="00EC4BE1" w:rsidRPr="001A7C86" w:rsidRDefault="00CA5ADD" w:rsidP="001A7C86">
      <w:pPr>
        <w:pStyle w:val="Odstavecseseznamem"/>
        <w:numPr>
          <w:ilvl w:val="1"/>
          <w:numId w:val="14"/>
        </w:numPr>
        <w:contextualSpacing w:val="0"/>
        <w:jc w:val="both"/>
        <w:rPr>
          <w:rFonts w:cs="Arial"/>
          <w:sz w:val="22"/>
          <w:szCs w:val="22"/>
        </w:rPr>
      </w:pPr>
      <w:r w:rsidRPr="001A7C86">
        <w:rPr>
          <w:rFonts w:cs="Arial"/>
          <w:sz w:val="22"/>
          <w:szCs w:val="22"/>
        </w:rPr>
        <w:t>držitelé průkazu Československé obce legionářské</w:t>
      </w:r>
      <w:r w:rsidR="00385087" w:rsidRPr="001A7C86">
        <w:rPr>
          <w:rFonts w:cs="Arial"/>
          <w:sz w:val="22"/>
          <w:szCs w:val="22"/>
        </w:rPr>
        <w:t>.</w:t>
      </w:r>
    </w:p>
    <w:p w14:paraId="455435E3" w14:textId="400B7DBD" w:rsidR="00CA5ADD" w:rsidRPr="001A7C86" w:rsidRDefault="00CA5ADD" w:rsidP="001A7C86">
      <w:pPr>
        <w:pStyle w:val="Odstavecseseznamem"/>
        <w:numPr>
          <w:ilvl w:val="0"/>
          <w:numId w:val="14"/>
        </w:numPr>
        <w:contextualSpacing w:val="0"/>
        <w:jc w:val="both"/>
        <w:rPr>
          <w:rFonts w:cs="Arial"/>
          <w:sz w:val="22"/>
          <w:szCs w:val="22"/>
        </w:rPr>
      </w:pPr>
      <w:r w:rsidRPr="001A7C86">
        <w:rPr>
          <w:rFonts w:cs="Arial"/>
          <w:sz w:val="22"/>
          <w:szCs w:val="22"/>
        </w:rPr>
        <w:t>Nárok na bezplatnou přepravu se prokazuje předložením:</w:t>
      </w:r>
    </w:p>
    <w:p w14:paraId="600878B4" w14:textId="1D99E620" w:rsidR="00CA5ADD" w:rsidRPr="001A7C86" w:rsidRDefault="00CA5ADD" w:rsidP="001A7C86">
      <w:pPr>
        <w:pStyle w:val="Odstavecseseznamem"/>
        <w:numPr>
          <w:ilvl w:val="1"/>
          <w:numId w:val="14"/>
        </w:numPr>
        <w:contextualSpacing w:val="0"/>
        <w:jc w:val="both"/>
        <w:rPr>
          <w:rFonts w:cs="Arial"/>
          <w:sz w:val="22"/>
          <w:szCs w:val="22"/>
        </w:rPr>
      </w:pPr>
      <w:r w:rsidRPr="001A7C86">
        <w:rPr>
          <w:rFonts w:cs="Arial"/>
          <w:sz w:val="22"/>
          <w:szCs w:val="22"/>
        </w:rPr>
        <w:t>průkazu PTP se známkou pro rok 2017,</w:t>
      </w:r>
    </w:p>
    <w:p w14:paraId="2EBCD73C" w14:textId="5E4B3741" w:rsidR="00CA5ADD" w:rsidRPr="001A7C86" w:rsidRDefault="00CA5ADD" w:rsidP="001A7C86">
      <w:pPr>
        <w:pStyle w:val="Odstavecseseznamem"/>
        <w:numPr>
          <w:ilvl w:val="1"/>
          <w:numId w:val="14"/>
        </w:numPr>
        <w:contextualSpacing w:val="0"/>
        <w:jc w:val="both"/>
        <w:rPr>
          <w:rFonts w:cs="Arial"/>
          <w:sz w:val="22"/>
          <w:szCs w:val="22"/>
        </w:rPr>
      </w:pPr>
      <w:r w:rsidRPr="001A7C86">
        <w:rPr>
          <w:rFonts w:cs="Arial"/>
          <w:sz w:val="22"/>
          <w:szCs w:val="22"/>
        </w:rPr>
        <w:t xml:space="preserve">platného průkazu Konfederace politických vězňů </w:t>
      </w:r>
      <w:r w:rsidR="002B6CB8" w:rsidRPr="001A7C86">
        <w:rPr>
          <w:rFonts w:cs="Arial"/>
          <w:sz w:val="22"/>
          <w:szCs w:val="22"/>
        </w:rPr>
        <w:t>a</w:t>
      </w:r>
      <w:r w:rsidR="002B6CB8">
        <w:rPr>
          <w:rFonts w:cs="Arial"/>
          <w:sz w:val="22"/>
          <w:szCs w:val="22"/>
        </w:rPr>
        <w:t> </w:t>
      </w:r>
      <w:r w:rsidRPr="001A7C86">
        <w:rPr>
          <w:rFonts w:cs="Arial"/>
          <w:sz w:val="22"/>
          <w:szCs w:val="22"/>
        </w:rPr>
        <w:t>známky pro příslušné období,</w:t>
      </w:r>
    </w:p>
    <w:p w14:paraId="56967C27" w14:textId="1048C17C" w:rsidR="00CA5ADD" w:rsidRPr="001A7C86" w:rsidRDefault="00CA5ADD" w:rsidP="001A7C86">
      <w:pPr>
        <w:pStyle w:val="Odstavecseseznamem"/>
        <w:numPr>
          <w:ilvl w:val="1"/>
          <w:numId w:val="14"/>
        </w:numPr>
        <w:contextualSpacing w:val="0"/>
        <w:jc w:val="both"/>
        <w:rPr>
          <w:rFonts w:cs="Arial"/>
          <w:sz w:val="22"/>
          <w:szCs w:val="22"/>
        </w:rPr>
      </w:pPr>
      <w:r w:rsidRPr="001A7C86">
        <w:rPr>
          <w:rFonts w:cs="Arial"/>
          <w:sz w:val="22"/>
          <w:szCs w:val="22"/>
        </w:rPr>
        <w:t xml:space="preserve">platného průkazu Českého svazu bojovníků za svobodu </w:t>
      </w:r>
      <w:r w:rsidR="002B6CB8" w:rsidRPr="001A7C86">
        <w:rPr>
          <w:rFonts w:cs="Arial"/>
          <w:sz w:val="22"/>
          <w:szCs w:val="22"/>
        </w:rPr>
        <w:t>a</w:t>
      </w:r>
      <w:r w:rsidR="002B6CB8">
        <w:rPr>
          <w:rFonts w:cs="Arial"/>
          <w:sz w:val="22"/>
          <w:szCs w:val="22"/>
        </w:rPr>
        <w:t> </w:t>
      </w:r>
      <w:r w:rsidRPr="001A7C86">
        <w:rPr>
          <w:rFonts w:cs="Arial"/>
          <w:sz w:val="22"/>
          <w:szCs w:val="22"/>
        </w:rPr>
        <w:t>razítkem pro příslušné období,</w:t>
      </w:r>
    </w:p>
    <w:p w14:paraId="4B1B793A" w14:textId="4BDD4F73" w:rsidR="00CA5ADD" w:rsidRPr="001A7C86" w:rsidRDefault="00CA5ADD" w:rsidP="001A7C86">
      <w:pPr>
        <w:pStyle w:val="Odstavecseseznamem"/>
        <w:numPr>
          <w:ilvl w:val="1"/>
          <w:numId w:val="14"/>
        </w:numPr>
        <w:contextualSpacing w:val="0"/>
        <w:jc w:val="both"/>
        <w:rPr>
          <w:rFonts w:cs="Arial"/>
          <w:sz w:val="22"/>
          <w:szCs w:val="22"/>
        </w:rPr>
      </w:pPr>
      <w:r w:rsidRPr="001A7C86">
        <w:rPr>
          <w:rFonts w:cs="Arial"/>
          <w:sz w:val="22"/>
          <w:szCs w:val="22"/>
        </w:rPr>
        <w:t xml:space="preserve">platného průkazu Československé obce legionářské </w:t>
      </w:r>
      <w:r w:rsidR="002B6CB8" w:rsidRPr="001A7C86">
        <w:rPr>
          <w:rFonts w:cs="Arial"/>
          <w:sz w:val="22"/>
          <w:szCs w:val="22"/>
        </w:rPr>
        <w:t>a</w:t>
      </w:r>
      <w:r w:rsidR="002B6CB8">
        <w:rPr>
          <w:rFonts w:cs="Arial"/>
          <w:sz w:val="22"/>
          <w:szCs w:val="22"/>
        </w:rPr>
        <w:t> </w:t>
      </w:r>
      <w:r w:rsidRPr="001A7C86">
        <w:rPr>
          <w:rFonts w:cs="Arial"/>
          <w:sz w:val="22"/>
          <w:szCs w:val="22"/>
        </w:rPr>
        <w:t>známky pro příslušné období.</w:t>
      </w:r>
    </w:p>
    <w:p w14:paraId="1D61FFB6" w14:textId="471E8052" w:rsidR="00CA5ADD" w:rsidRPr="001A7C86" w:rsidRDefault="00CA5ADD" w:rsidP="001A7C86">
      <w:pPr>
        <w:jc w:val="both"/>
        <w:rPr>
          <w:rFonts w:cs="Arial"/>
          <w:i/>
          <w:sz w:val="22"/>
          <w:szCs w:val="22"/>
        </w:rPr>
      </w:pPr>
      <w:r w:rsidRPr="001A7C86">
        <w:rPr>
          <w:rFonts w:cs="Arial"/>
          <w:b/>
          <w:bCs/>
          <w:i/>
          <w:sz w:val="22"/>
          <w:szCs w:val="22"/>
        </w:rPr>
        <w:t xml:space="preserve">Obchodní nabídky </w:t>
      </w:r>
      <w:r w:rsidR="002B6CB8" w:rsidRPr="001A7C86">
        <w:rPr>
          <w:rFonts w:cs="Arial"/>
          <w:b/>
          <w:bCs/>
          <w:i/>
          <w:sz w:val="22"/>
          <w:szCs w:val="22"/>
        </w:rPr>
        <w:t>a</w:t>
      </w:r>
      <w:r w:rsidR="002B6CB8">
        <w:rPr>
          <w:rFonts w:cs="Arial"/>
          <w:b/>
          <w:bCs/>
          <w:i/>
          <w:sz w:val="22"/>
          <w:szCs w:val="22"/>
        </w:rPr>
        <w:t> </w:t>
      </w:r>
      <w:r w:rsidRPr="001A7C86">
        <w:rPr>
          <w:rFonts w:cs="Arial"/>
          <w:b/>
          <w:bCs/>
          <w:i/>
          <w:sz w:val="22"/>
          <w:szCs w:val="22"/>
        </w:rPr>
        <w:t>tarifní výjimky</w:t>
      </w:r>
    </w:p>
    <w:p w14:paraId="41B50442" w14:textId="34933830" w:rsidR="00032D46" w:rsidRPr="001A7C86" w:rsidRDefault="00CA5ADD" w:rsidP="001A7C86">
      <w:pPr>
        <w:pStyle w:val="Odstavecseseznamem"/>
        <w:numPr>
          <w:ilvl w:val="0"/>
          <w:numId w:val="14"/>
        </w:numPr>
        <w:contextualSpacing w:val="0"/>
        <w:jc w:val="both"/>
        <w:rPr>
          <w:rFonts w:cs="Arial"/>
          <w:sz w:val="22"/>
          <w:szCs w:val="22"/>
        </w:rPr>
      </w:pPr>
      <w:r w:rsidRPr="001A7C86">
        <w:rPr>
          <w:rFonts w:cs="Arial"/>
          <w:sz w:val="22"/>
          <w:szCs w:val="22"/>
        </w:rPr>
        <w:lastRenderedPageBreak/>
        <w:t xml:space="preserve">Vyhlášení </w:t>
      </w:r>
      <w:r w:rsidR="002B6CB8" w:rsidRPr="001A7C86">
        <w:rPr>
          <w:rFonts w:cs="Arial"/>
          <w:sz w:val="22"/>
          <w:szCs w:val="22"/>
        </w:rPr>
        <w:t>a</w:t>
      </w:r>
      <w:r w:rsidR="002B6CB8">
        <w:rPr>
          <w:rFonts w:cs="Arial"/>
          <w:sz w:val="22"/>
          <w:szCs w:val="22"/>
        </w:rPr>
        <w:t> </w:t>
      </w:r>
      <w:r w:rsidRPr="001A7C86">
        <w:rPr>
          <w:rFonts w:cs="Arial"/>
          <w:sz w:val="22"/>
          <w:szCs w:val="22"/>
        </w:rPr>
        <w:t xml:space="preserve">změny obchodních nabídek </w:t>
      </w:r>
      <w:r w:rsidR="002B6CB8" w:rsidRPr="001A7C86">
        <w:rPr>
          <w:rFonts w:cs="Arial"/>
          <w:sz w:val="22"/>
          <w:szCs w:val="22"/>
        </w:rPr>
        <w:t>a</w:t>
      </w:r>
      <w:r w:rsidR="002B6CB8">
        <w:rPr>
          <w:rFonts w:cs="Arial"/>
          <w:sz w:val="22"/>
          <w:szCs w:val="22"/>
        </w:rPr>
        <w:t> </w:t>
      </w:r>
      <w:r w:rsidRPr="001A7C86">
        <w:rPr>
          <w:rFonts w:cs="Arial"/>
          <w:sz w:val="22"/>
          <w:szCs w:val="22"/>
        </w:rPr>
        <w:t>tarifní</w:t>
      </w:r>
      <w:r w:rsidR="00385087" w:rsidRPr="001A7C86">
        <w:rPr>
          <w:rFonts w:cs="Arial"/>
          <w:sz w:val="22"/>
          <w:szCs w:val="22"/>
        </w:rPr>
        <w:t xml:space="preserve">ch výjimek je zveřejněno na </w:t>
      </w:r>
      <w:r w:rsidR="00F92093">
        <w:rPr>
          <w:rFonts w:cs="Arial"/>
          <w:sz w:val="22"/>
          <w:szCs w:val="22"/>
        </w:rPr>
        <w:t>Webu IDS IREDO</w:t>
      </w:r>
      <w:r w:rsidRPr="001A7C86">
        <w:rPr>
          <w:rFonts w:cs="Arial"/>
          <w:sz w:val="22"/>
          <w:szCs w:val="22"/>
        </w:rPr>
        <w:t>. Pokud není stanoveno jinak, platí pro jejich použití ustanovení</w:t>
      </w:r>
      <w:r w:rsidR="00A049DC" w:rsidRPr="001A7C86">
        <w:rPr>
          <w:rFonts w:cs="Arial"/>
          <w:sz w:val="22"/>
          <w:szCs w:val="22"/>
        </w:rPr>
        <w:br/>
      </w:r>
      <w:r w:rsidRPr="001A7C86">
        <w:rPr>
          <w:rFonts w:cs="Arial"/>
          <w:sz w:val="22"/>
          <w:szCs w:val="22"/>
        </w:rPr>
        <w:t xml:space="preserve">SPP IREDO </w:t>
      </w:r>
      <w:r w:rsidR="002B6CB8" w:rsidRPr="001A7C86">
        <w:rPr>
          <w:rFonts w:cs="Arial"/>
          <w:sz w:val="22"/>
          <w:szCs w:val="22"/>
        </w:rPr>
        <w:t>a</w:t>
      </w:r>
      <w:r w:rsidR="002B6CB8">
        <w:rPr>
          <w:rFonts w:cs="Arial"/>
          <w:sz w:val="22"/>
          <w:szCs w:val="22"/>
        </w:rPr>
        <w:t> </w:t>
      </w:r>
      <w:r w:rsidRPr="001A7C86">
        <w:rPr>
          <w:rFonts w:cs="Arial"/>
          <w:sz w:val="22"/>
          <w:szCs w:val="22"/>
        </w:rPr>
        <w:t>Tarifu IREDO.</w:t>
      </w:r>
    </w:p>
    <w:p w14:paraId="0590F7E4" w14:textId="77777777" w:rsidR="00BA05C5" w:rsidRPr="001A7C86" w:rsidRDefault="00BA05C5" w:rsidP="001A7C86">
      <w:pPr>
        <w:pStyle w:val="Odstavecseseznamem"/>
        <w:ind w:left="454" w:firstLine="0"/>
        <w:contextualSpacing w:val="0"/>
        <w:jc w:val="both"/>
        <w:rPr>
          <w:rFonts w:cs="Arial"/>
          <w:sz w:val="22"/>
          <w:szCs w:val="22"/>
        </w:rPr>
      </w:pPr>
    </w:p>
    <w:p w14:paraId="113ABDFA" w14:textId="77777777" w:rsidR="00BA05C5" w:rsidRPr="00492E42" w:rsidRDefault="00BA05C5" w:rsidP="00E31081">
      <w:pPr>
        <w:pStyle w:val="Nadpis1"/>
      </w:pPr>
      <w:bookmarkStart w:id="26" w:name="_Toc524072040"/>
      <w:bookmarkStart w:id="27" w:name="_Toc84971736"/>
      <w:bookmarkStart w:id="28" w:name="_Toc178785280"/>
      <w:r w:rsidRPr="00492E42">
        <w:t>Společná ustanovení</w:t>
      </w:r>
      <w:bookmarkEnd w:id="26"/>
      <w:bookmarkEnd w:id="27"/>
      <w:bookmarkEnd w:id="28"/>
    </w:p>
    <w:p w14:paraId="56542A90" w14:textId="77777777" w:rsidR="00330179" w:rsidRPr="001A7C86" w:rsidRDefault="00330179" w:rsidP="00EB3F76">
      <w:pPr>
        <w:pStyle w:val="Odstavecseseznamem"/>
        <w:numPr>
          <w:ilvl w:val="0"/>
          <w:numId w:val="14"/>
        </w:numPr>
        <w:contextualSpacing w:val="0"/>
        <w:jc w:val="both"/>
        <w:rPr>
          <w:rFonts w:cs="Arial"/>
          <w:sz w:val="22"/>
          <w:szCs w:val="22"/>
        </w:rPr>
      </w:pPr>
      <w:r w:rsidRPr="001A7C86">
        <w:rPr>
          <w:rFonts w:cs="Arial"/>
          <w:sz w:val="22"/>
          <w:szCs w:val="22"/>
        </w:rPr>
        <w:t>Odbavení cestujících ve vlaku bez manipulační přirážky</w:t>
      </w:r>
    </w:p>
    <w:p w14:paraId="75F1C80D" w14:textId="77777777" w:rsidR="00330179" w:rsidRPr="001A7C86" w:rsidRDefault="00330179" w:rsidP="00EB3F76">
      <w:pPr>
        <w:pStyle w:val="Odstavecseseznamem"/>
        <w:ind w:left="397" w:firstLine="0"/>
        <w:contextualSpacing w:val="0"/>
        <w:jc w:val="both"/>
        <w:rPr>
          <w:rFonts w:cs="Arial"/>
          <w:sz w:val="22"/>
          <w:szCs w:val="22"/>
        </w:rPr>
      </w:pPr>
      <w:r w:rsidRPr="001A7C86">
        <w:rPr>
          <w:rFonts w:cs="Arial"/>
          <w:sz w:val="22"/>
          <w:szCs w:val="22"/>
        </w:rPr>
        <w:t>Cestující neplatí manipulační přirážku za nákup jízdního dokladu ve vlaku v následujících případech:</w:t>
      </w:r>
    </w:p>
    <w:p w14:paraId="57949095" w14:textId="79390E7A" w:rsidR="00330179" w:rsidRPr="001A7C86" w:rsidRDefault="002B6CB8" w:rsidP="00EB3F76">
      <w:pPr>
        <w:pStyle w:val="Odstavecseseznamem"/>
        <w:numPr>
          <w:ilvl w:val="1"/>
          <w:numId w:val="25"/>
        </w:numPr>
        <w:contextualSpacing w:val="0"/>
        <w:jc w:val="both"/>
        <w:rPr>
          <w:rFonts w:cs="Arial"/>
          <w:sz w:val="22"/>
          <w:szCs w:val="22"/>
        </w:rPr>
      </w:pPr>
      <w:r w:rsidRPr="001A7C86">
        <w:rPr>
          <w:rFonts w:cs="Arial"/>
          <w:sz w:val="22"/>
          <w:szCs w:val="22"/>
        </w:rPr>
        <w:t>v</w:t>
      </w:r>
      <w:r>
        <w:rPr>
          <w:rFonts w:cs="Arial"/>
          <w:sz w:val="22"/>
          <w:szCs w:val="22"/>
        </w:rPr>
        <w:t> </w:t>
      </w:r>
      <w:r w:rsidR="00330179" w:rsidRPr="001A7C86">
        <w:rPr>
          <w:rFonts w:cs="Arial"/>
          <w:sz w:val="22"/>
          <w:szCs w:val="22"/>
        </w:rPr>
        <w:t>příslušné zastávce</w:t>
      </w:r>
      <w:r w:rsidR="005E15E2" w:rsidRPr="001A7C86">
        <w:rPr>
          <w:rFonts w:cs="Arial"/>
          <w:sz w:val="22"/>
          <w:szCs w:val="22"/>
        </w:rPr>
        <w:t xml:space="preserve"> nebo </w:t>
      </w:r>
      <w:r w:rsidR="00330179" w:rsidRPr="001A7C86">
        <w:rPr>
          <w:rFonts w:cs="Arial"/>
          <w:sz w:val="22"/>
          <w:szCs w:val="22"/>
        </w:rPr>
        <w:t xml:space="preserve">stanici není otevřena výdejna jízdních dokladů, </w:t>
      </w:r>
      <w:r w:rsidRPr="001A7C86">
        <w:rPr>
          <w:rFonts w:cs="Arial"/>
          <w:sz w:val="22"/>
          <w:szCs w:val="22"/>
        </w:rPr>
        <w:t>a</w:t>
      </w:r>
      <w:r>
        <w:rPr>
          <w:rFonts w:cs="Arial"/>
          <w:sz w:val="22"/>
          <w:szCs w:val="22"/>
        </w:rPr>
        <w:t> </w:t>
      </w:r>
      <w:r w:rsidR="00330179" w:rsidRPr="001A7C86">
        <w:rPr>
          <w:rFonts w:cs="Arial"/>
          <w:sz w:val="22"/>
          <w:szCs w:val="22"/>
        </w:rPr>
        <w:t xml:space="preserve">to </w:t>
      </w:r>
      <w:r w:rsidRPr="001A7C86">
        <w:rPr>
          <w:rFonts w:cs="Arial"/>
          <w:sz w:val="22"/>
          <w:szCs w:val="22"/>
        </w:rPr>
        <w:t>i</w:t>
      </w:r>
      <w:r>
        <w:rPr>
          <w:rFonts w:cs="Arial"/>
          <w:sz w:val="22"/>
          <w:szCs w:val="22"/>
        </w:rPr>
        <w:t> </w:t>
      </w:r>
      <w:r w:rsidRPr="001A7C86">
        <w:rPr>
          <w:rFonts w:cs="Arial"/>
          <w:sz w:val="22"/>
          <w:szCs w:val="22"/>
        </w:rPr>
        <w:t>v</w:t>
      </w:r>
      <w:r>
        <w:rPr>
          <w:rFonts w:cs="Arial"/>
          <w:sz w:val="22"/>
          <w:szCs w:val="22"/>
        </w:rPr>
        <w:t> </w:t>
      </w:r>
      <w:r w:rsidR="00330179" w:rsidRPr="001A7C86">
        <w:rPr>
          <w:rFonts w:cs="Arial"/>
          <w:sz w:val="22"/>
          <w:szCs w:val="22"/>
        </w:rPr>
        <w:t>případě zastávky</w:t>
      </w:r>
      <w:r w:rsidR="005E15E2" w:rsidRPr="001A7C86">
        <w:rPr>
          <w:rFonts w:cs="Arial"/>
          <w:sz w:val="22"/>
          <w:szCs w:val="22"/>
        </w:rPr>
        <w:t xml:space="preserve"> nebo </w:t>
      </w:r>
      <w:r w:rsidR="00330179" w:rsidRPr="001A7C86">
        <w:rPr>
          <w:rFonts w:cs="Arial"/>
          <w:sz w:val="22"/>
          <w:szCs w:val="22"/>
        </w:rPr>
        <w:t xml:space="preserve">stanice </w:t>
      </w:r>
      <w:r w:rsidRPr="001A7C86">
        <w:rPr>
          <w:rFonts w:cs="Arial"/>
          <w:sz w:val="22"/>
          <w:szCs w:val="22"/>
        </w:rPr>
        <w:t>v</w:t>
      </w:r>
      <w:r>
        <w:rPr>
          <w:rFonts w:cs="Arial"/>
          <w:sz w:val="22"/>
          <w:szCs w:val="22"/>
        </w:rPr>
        <w:t> </w:t>
      </w:r>
      <w:r w:rsidR="00330179" w:rsidRPr="001A7C86">
        <w:rPr>
          <w:rFonts w:cs="Arial"/>
          <w:sz w:val="22"/>
          <w:szCs w:val="22"/>
        </w:rPr>
        <w:t>místě, které je obsluhováno jiným železničním dopravcem</w:t>
      </w:r>
      <w:r w:rsidR="00E538E5" w:rsidRPr="001A7C86">
        <w:rPr>
          <w:rFonts w:cs="Arial"/>
          <w:sz w:val="22"/>
          <w:szCs w:val="22"/>
        </w:rPr>
        <w:t>,</w:t>
      </w:r>
    </w:p>
    <w:p w14:paraId="797B99B0" w14:textId="519B7ACD" w:rsidR="00330179" w:rsidRPr="001A7C86" w:rsidRDefault="00330179" w:rsidP="00EB3F76">
      <w:pPr>
        <w:pStyle w:val="Odstavecseseznamem"/>
        <w:numPr>
          <w:ilvl w:val="1"/>
          <w:numId w:val="25"/>
        </w:numPr>
        <w:contextualSpacing w:val="0"/>
        <w:jc w:val="both"/>
        <w:rPr>
          <w:sz w:val="22"/>
          <w:szCs w:val="22"/>
        </w:rPr>
      </w:pPr>
      <w:r w:rsidRPr="001A7C86">
        <w:rPr>
          <w:sz w:val="22"/>
          <w:szCs w:val="22"/>
        </w:rPr>
        <w:t xml:space="preserve">cestující </w:t>
      </w:r>
      <w:r w:rsidRPr="001A7C86">
        <w:rPr>
          <w:rFonts w:cs="Arial"/>
          <w:sz w:val="22"/>
          <w:szCs w:val="22"/>
        </w:rPr>
        <w:t>se prokáže jízdním dokladem</w:t>
      </w:r>
      <w:r w:rsidRPr="001A7C86">
        <w:rPr>
          <w:sz w:val="22"/>
          <w:szCs w:val="22"/>
        </w:rPr>
        <w:t xml:space="preserve"> IREDO</w:t>
      </w:r>
      <w:r w:rsidRPr="001A7C86">
        <w:rPr>
          <w:rFonts w:cs="Arial"/>
          <w:sz w:val="22"/>
          <w:szCs w:val="22"/>
        </w:rPr>
        <w:t xml:space="preserve">, který je </w:t>
      </w:r>
      <w:r w:rsidR="00E538E5" w:rsidRPr="001A7C86">
        <w:rPr>
          <w:rFonts w:cs="Arial"/>
          <w:sz w:val="22"/>
          <w:szCs w:val="22"/>
        </w:rPr>
        <w:t>Z</w:t>
      </w:r>
      <w:r w:rsidRPr="001A7C86">
        <w:rPr>
          <w:rFonts w:cs="Arial"/>
          <w:sz w:val="22"/>
          <w:szCs w:val="22"/>
        </w:rPr>
        <w:t xml:space="preserve">ónově </w:t>
      </w:r>
      <w:r w:rsidR="002B6CB8" w:rsidRPr="001A7C86">
        <w:rPr>
          <w:rFonts w:cs="Arial"/>
          <w:sz w:val="22"/>
          <w:szCs w:val="22"/>
        </w:rPr>
        <w:t>i</w:t>
      </w:r>
      <w:r w:rsidR="002B6CB8">
        <w:rPr>
          <w:rFonts w:cs="Arial"/>
          <w:sz w:val="22"/>
          <w:szCs w:val="22"/>
        </w:rPr>
        <w:t> </w:t>
      </w:r>
      <w:r w:rsidRPr="001A7C86">
        <w:rPr>
          <w:rFonts w:cs="Arial"/>
          <w:sz w:val="22"/>
          <w:szCs w:val="22"/>
        </w:rPr>
        <w:t>časově platný v </w:t>
      </w:r>
      <w:r w:rsidR="00E538E5" w:rsidRPr="001A7C86">
        <w:rPr>
          <w:rFonts w:cs="Arial"/>
          <w:sz w:val="22"/>
          <w:szCs w:val="22"/>
        </w:rPr>
        <w:t>Z</w:t>
      </w:r>
      <w:r w:rsidRPr="001A7C86">
        <w:rPr>
          <w:rFonts w:cs="Arial"/>
          <w:sz w:val="22"/>
          <w:szCs w:val="22"/>
        </w:rPr>
        <w:t>óně, v níž cestující uskutečnil přestup</w:t>
      </w:r>
      <w:r w:rsidRPr="001A7C86">
        <w:rPr>
          <w:sz w:val="22"/>
          <w:szCs w:val="22"/>
        </w:rPr>
        <w:t xml:space="preserve"> do </w:t>
      </w:r>
      <w:r w:rsidRPr="001A7C86">
        <w:rPr>
          <w:rFonts w:cs="Arial"/>
          <w:sz w:val="22"/>
          <w:szCs w:val="22"/>
        </w:rPr>
        <w:t>vlaku</w:t>
      </w:r>
      <w:r w:rsidR="00E538E5" w:rsidRPr="001A7C86">
        <w:rPr>
          <w:rFonts w:cs="Arial"/>
          <w:sz w:val="22"/>
          <w:szCs w:val="22"/>
        </w:rPr>
        <w:t>.</w:t>
      </w:r>
    </w:p>
    <w:p w14:paraId="15C3F4EB" w14:textId="02BE5AB1" w:rsidR="00330179" w:rsidRPr="001A7C86" w:rsidRDefault="002B6CB8" w:rsidP="00EB3F76">
      <w:pPr>
        <w:pStyle w:val="Odstavecseseznamem"/>
        <w:ind w:left="397" w:firstLine="0"/>
        <w:contextualSpacing w:val="0"/>
        <w:jc w:val="both"/>
        <w:rPr>
          <w:sz w:val="22"/>
          <w:szCs w:val="22"/>
        </w:rPr>
      </w:pPr>
      <w:r w:rsidRPr="001A7C86">
        <w:rPr>
          <w:sz w:val="22"/>
          <w:szCs w:val="22"/>
        </w:rPr>
        <w:t>O</w:t>
      </w:r>
      <w:r>
        <w:rPr>
          <w:sz w:val="22"/>
          <w:szCs w:val="22"/>
        </w:rPr>
        <w:t> </w:t>
      </w:r>
      <w:r w:rsidR="00330179" w:rsidRPr="001A7C86">
        <w:rPr>
          <w:sz w:val="22"/>
          <w:szCs w:val="22"/>
        </w:rPr>
        <w:t xml:space="preserve">vystavení </w:t>
      </w:r>
      <w:r w:rsidR="00330179" w:rsidRPr="001A7C86">
        <w:rPr>
          <w:rFonts w:cs="Arial"/>
          <w:sz w:val="22"/>
          <w:szCs w:val="22"/>
        </w:rPr>
        <w:t xml:space="preserve">dalšího (návazného) </w:t>
      </w:r>
      <w:r w:rsidR="00330179" w:rsidRPr="001A7C86">
        <w:rPr>
          <w:sz w:val="22"/>
          <w:szCs w:val="22"/>
        </w:rPr>
        <w:t xml:space="preserve">jízdního dokladu se však cestující musí přihlásit </w:t>
      </w:r>
      <w:r w:rsidRPr="001A7C86">
        <w:rPr>
          <w:sz w:val="22"/>
          <w:szCs w:val="22"/>
        </w:rPr>
        <w:t>u</w:t>
      </w:r>
      <w:r>
        <w:rPr>
          <w:sz w:val="22"/>
          <w:szCs w:val="22"/>
        </w:rPr>
        <w:t> </w:t>
      </w:r>
      <w:r w:rsidR="00E538E5" w:rsidRPr="001A7C86">
        <w:rPr>
          <w:sz w:val="22"/>
          <w:szCs w:val="22"/>
        </w:rPr>
        <w:t>p</w:t>
      </w:r>
      <w:r w:rsidR="00330179" w:rsidRPr="001A7C86">
        <w:rPr>
          <w:sz w:val="22"/>
          <w:szCs w:val="22"/>
        </w:rPr>
        <w:t>ověřené osoby nejpozději v okamžiku, kdy bude vyzván k předložení jízdních dokladů. V tomto případě je cestující odbaven bez manipulační přirážky. V ostatních případech je odbaven dle smluvních přepravních podmínek železničního dopravce.</w:t>
      </w:r>
    </w:p>
    <w:p w14:paraId="67B45C77" w14:textId="2E90814F" w:rsidR="00330179" w:rsidRPr="001A7C86" w:rsidRDefault="00330179" w:rsidP="00EB3F76">
      <w:pPr>
        <w:pStyle w:val="Odstavecseseznamem"/>
        <w:ind w:left="397" w:firstLine="0"/>
        <w:contextualSpacing w:val="0"/>
        <w:jc w:val="both"/>
        <w:rPr>
          <w:sz w:val="22"/>
          <w:szCs w:val="22"/>
        </w:rPr>
      </w:pPr>
      <w:r w:rsidRPr="001A7C86">
        <w:rPr>
          <w:sz w:val="22"/>
          <w:szCs w:val="22"/>
        </w:rPr>
        <w:t>Při jízdě cestujícího se železničním dopravcem za hranici Zón</w:t>
      </w:r>
      <w:r w:rsidR="00D95A99">
        <w:rPr>
          <w:sz w:val="22"/>
          <w:szCs w:val="22"/>
        </w:rPr>
        <w:t>ové platnosti</w:t>
      </w:r>
      <w:r w:rsidRPr="001A7C86">
        <w:rPr>
          <w:sz w:val="22"/>
          <w:szCs w:val="22"/>
        </w:rPr>
        <w:t xml:space="preserve"> </w:t>
      </w:r>
      <w:r w:rsidRPr="001A7C86">
        <w:rPr>
          <w:rFonts w:cs="Arial"/>
          <w:sz w:val="22"/>
          <w:szCs w:val="22"/>
        </w:rPr>
        <w:t xml:space="preserve">jízdního dokladu, kterou má již cestující zakoupenou, </w:t>
      </w:r>
      <w:r w:rsidRPr="001A7C86">
        <w:rPr>
          <w:sz w:val="22"/>
          <w:szCs w:val="22"/>
        </w:rPr>
        <w:t>je cestující odbaven:</w:t>
      </w:r>
    </w:p>
    <w:p w14:paraId="0D4C34B3" w14:textId="78BD7855" w:rsidR="00330179" w:rsidRPr="001A7C86" w:rsidRDefault="002B6CB8" w:rsidP="00EB3F76">
      <w:pPr>
        <w:pStyle w:val="Odstavecseseznamem"/>
        <w:numPr>
          <w:ilvl w:val="1"/>
          <w:numId w:val="24"/>
        </w:numPr>
        <w:contextualSpacing w:val="0"/>
        <w:jc w:val="both"/>
        <w:rPr>
          <w:sz w:val="22"/>
          <w:szCs w:val="22"/>
        </w:rPr>
      </w:pPr>
      <w:r w:rsidRPr="001A7C86">
        <w:rPr>
          <w:sz w:val="22"/>
          <w:szCs w:val="22"/>
        </w:rPr>
        <w:t>v</w:t>
      </w:r>
      <w:r>
        <w:rPr>
          <w:sz w:val="22"/>
          <w:szCs w:val="22"/>
        </w:rPr>
        <w:t> </w:t>
      </w:r>
      <w:r w:rsidR="00330179" w:rsidRPr="001A7C86">
        <w:rPr>
          <w:sz w:val="22"/>
          <w:szCs w:val="22"/>
        </w:rPr>
        <w:t>případě pokračování jízdy dle Tarifu IREDO Jízdným z</w:t>
      </w:r>
      <w:r w:rsidR="00D95A99">
        <w:rPr>
          <w:sz w:val="22"/>
          <w:szCs w:val="22"/>
        </w:rPr>
        <w:t xml:space="preserve"> poslední Zóny </w:t>
      </w:r>
      <w:r w:rsidR="00BC4498">
        <w:rPr>
          <w:sz w:val="22"/>
          <w:szCs w:val="22"/>
        </w:rPr>
        <w:t xml:space="preserve">na trase </w:t>
      </w:r>
      <w:r w:rsidR="007B229D">
        <w:rPr>
          <w:sz w:val="22"/>
          <w:szCs w:val="22"/>
        </w:rPr>
        <w:t>v</w:t>
      </w:r>
      <w:r w:rsidR="00BC4498">
        <w:rPr>
          <w:sz w:val="22"/>
          <w:szCs w:val="22"/>
        </w:rPr>
        <w:t xml:space="preserve">laku </w:t>
      </w:r>
      <w:r w:rsidR="00D95A99">
        <w:rPr>
          <w:sz w:val="22"/>
          <w:szCs w:val="22"/>
        </w:rPr>
        <w:t>v rámci Zónové platnosti jízdního dokladu</w:t>
      </w:r>
      <w:r w:rsidR="00330179" w:rsidRPr="001A7C86">
        <w:rPr>
          <w:sz w:val="22"/>
          <w:szCs w:val="22"/>
        </w:rPr>
        <w:t xml:space="preserve"> do nové cílové Zóny dle zásad uvedených </w:t>
      </w:r>
      <w:r w:rsidRPr="001A7C86">
        <w:rPr>
          <w:sz w:val="22"/>
          <w:szCs w:val="22"/>
        </w:rPr>
        <w:t>v</w:t>
      </w:r>
      <w:r>
        <w:rPr>
          <w:sz w:val="22"/>
          <w:szCs w:val="22"/>
        </w:rPr>
        <w:t> </w:t>
      </w:r>
      <w:r w:rsidR="00330179" w:rsidRPr="001A7C86">
        <w:rPr>
          <w:sz w:val="22"/>
          <w:szCs w:val="22"/>
        </w:rPr>
        <w:t>tomto Tarifu IREDO</w:t>
      </w:r>
      <w:r w:rsidR="00E538E5" w:rsidRPr="001A7C86">
        <w:rPr>
          <w:sz w:val="22"/>
          <w:szCs w:val="22"/>
        </w:rPr>
        <w:t>,</w:t>
      </w:r>
    </w:p>
    <w:p w14:paraId="32AB883A" w14:textId="77BFB6F9" w:rsidR="00330179" w:rsidRPr="001A7C86" w:rsidRDefault="002B6CB8" w:rsidP="00EB3F76">
      <w:pPr>
        <w:pStyle w:val="Odstavecseseznamem"/>
        <w:numPr>
          <w:ilvl w:val="1"/>
          <w:numId w:val="24"/>
        </w:numPr>
        <w:contextualSpacing w:val="0"/>
        <w:jc w:val="both"/>
        <w:rPr>
          <w:sz w:val="22"/>
          <w:szCs w:val="22"/>
        </w:rPr>
      </w:pPr>
      <w:r w:rsidRPr="001A7C86">
        <w:rPr>
          <w:sz w:val="22"/>
          <w:szCs w:val="22"/>
        </w:rPr>
        <w:t>v</w:t>
      </w:r>
      <w:r>
        <w:rPr>
          <w:sz w:val="22"/>
          <w:szCs w:val="22"/>
        </w:rPr>
        <w:t> </w:t>
      </w:r>
      <w:r w:rsidR="00330179" w:rsidRPr="001A7C86">
        <w:rPr>
          <w:sz w:val="22"/>
          <w:szCs w:val="22"/>
        </w:rPr>
        <w:t xml:space="preserve">případě použití jiného tarifu za Jízdné, na které prokáže nárok dle tarifu příslušného dopravce. Za nástupní zastávku/stanici je považována </w:t>
      </w:r>
      <w:r w:rsidR="00D95A99">
        <w:rPr>
          <w:sz w:val="22"/>
          <w:szCs w:val="22"/>
        </w:rPr>
        <w:t xml:space="preserve">poslední </w:t>
      </w:r>
      <w:r w:rsidR="00330179" w:rsidRPr="001A7C86">
        <w:rPr>
          <w:sz w:val="22"/>
          <w:szCs w:val="22"/>
        </w:rPr>
        <w:t xml:space="preserve">zastávka/stanice </w:t>
      </w:r>
      <w:r w:rsidR="007B229D">
        <w:rPr>
          <w:sz w:val="22"/>
          <w:szCs w:val="22"/>
        </w:rPr>
        <w:t xml:space="preserve">na trase vlaku </w:t>
      </w:r>
      <w:r w:rsidRPr="001A7C86">
        <w:rPr>
          <w:rFonts w:cs="Arial"/>
          <w:sz w:val="22"/>
          <w:szCs w:val="22"/>
        </w:rPr>
        <w:t>v</w:t>
      </w:r>
      <w:r w:rsidR="00D95A99">
        <w:rPr>
          <w:rFonts w:cs="Arial"/>
          <w:sz w:val="22"/>
          <w:szCs w:val="22"/>
        </w:rPr>
        <w:t> </w:t>
      </w:r>
      <w:r w:rsidR="00D95A99">
        <w:rPr>
          <w:sz w:val="22"/>
          <w:szCs w:val="22"/>
        </w:rPr>
        <w:t>Zónové platnosti jízdního dokladu.</w:t>
      </w:r>
    </w:p>
    <w:p w14:paraId="148D8DCC" w14:textId="04C91EB4" w:rsidR="00CA5ADD" w:rsidRPr="001A7C86" w:rsidRDefault="00CA5ADD" w:rsidP="00EB3F76">
      <w:pPr>
        <w:pStyle w:val="Odstavecseseznamem"/>
        <w:numPr>
          <w:ilvl w:val="0"/>
          <w:numId w:val="14"/>
        </w:numPr>
        <w:contextualSpacing w:val="0"/>
        <w:jc w:val="both"/>
        <w:rPr>
          <w:rFonts w:cs="Arial"/>
          <w:sz w:val="22"/>
          <w:szCs w:val="22"/>
        </w:rPr>
      </w:pPr>
      <w:r w:rsidRPr="001A7C86">
        <w:rPr>
          <w:rFonts w:cs="Arial"/>
          <w:sz w:val="22"/>
          <w:szCs w:val="22"/>
        </w:rPr>
        <w:t>Odbavení cestujících z železničních tratí ležících mimo IDS IREDO</w:t>
      </w:r>
    </w:p>
    <w:p w14:paraId="0F66D89D" w14:textId="356B3BF6" w:rsidR="002415B8" w:rsidRPr="001A7C86" w:rsidRDefault="00CA5ADD" w:rsidP="00EB3F76">
      <w:pPr>
        <w:pStyle w:val="Odstavecseseznamem"/>
        <w:ind w:left="397" w:firstLine="0"/>
        <w:contextualSpacing w:val="0"/>
        <w:jc w:val="both"/>
        <w:rPr>
          <w:rFonts w:cs="Arial"/>
          <w:sz w:val="22"/>
          <w:szCs w:val="22"/>
        </w:rPr>
      </w:pPr>
      <w:r w:rsidRPr="001A7C86">
        <w:rPr>
          <w:rFonts w:cs="Arial"/>
          <w:sz w:val="22"/>
          <w:szCs w:val="22"/>
        </w:rPr>
        <w:t xml:space="preserve">Předloží-li cestující ve vlaku </w:t>
      </w:r>
      <w:r w:rsidR="005E15E2" w:rsidRPr="001A7C86">
        <w:rPr>
          <w:rFonts w:cs="Arial"/>
          <w:sz w:val="22"/>
          <w:szCs w:val="22"/>
        </w:rPr>
        <w:t xml:space="preserve">zapojeném </w:t>
      </w:r>
      <w:r w:rsidRPr="001A7C86">
        <w:rPr>
          <w:rFonts w:cs="Arial"/>
          <w:sz w:val="22"/>
          <w:szCs w:val="22"/>
        </w:rPr>
        <w:t>do IDS IREDO</w:t>
      </w:r>
      <w:r w:rsidR="005E15E2" w:rsidRPr="001A7C86">
        <w:rPr>
          <w:rFonts w:cs="Arial"/>
          <w:sz w:val="22"/>
          <w:szCs w:val="22"/>
        </w:rPr>
        <w:t xml:space="preserve"> mimo rozsah jeho zapojení</w:t>
      </w:r>
      <w:r w:rsidRPr="001A7C86">
        <w:rPr>
          <w:rFonts w:cs="Arial"/>
          <w:sz w:val="22"/>
          <w:szCs w:val="22"/>
        </w:rPr>
        <w:t xml:space="preserve"> platn</w:t>
      </w:r>
      <w:r w:rsidR="00486D4F" w:rsidRPr="001A7C86">
        <w:rPr>
          <w:rFonts w:cs="Arial"/>
          <w:sz w:val="22"/>
          <w:szCs w:val="22"/>
        </w:rPr>
        <w:t>ý</w:t>
      </w:r>
      <w:r w:rsidRPr="001A7C86">
        <w:rPr>
          <w:rFonts w:cs="Arial"/>
          <w:sz w:val="22"/>
          <w:szCs w:val="22"/>
        </w:rPr>
        <w:t xml:space="preserve"> jízd</w:t>
      </w:r>
      <w:r w:rsidR="00486D4F" w:rsidRPr="001A7C86">
        <w:rPr>
          <w:rFonts w:cs="Arial"/>
          <w:sz w:val="22"/>
          <w:szCs w:val="22"/>
        </w:rPr>
        <w:t>ní doklad</w:t>
      </w:r>
      <w:r w:rsidRPr="001A7C86">
        <w:rPr>
          <w:rFonts w:cs="Arial"/>
          <w:sz w:val="22"/>
          <w:szCs w:val="22"/>
        </w:rPr>
        <w:t xml:space="preserve"> </w:t>
      </w:r>
      <w:r w:rsidR="005E15E2" w:rsidRPr="001A7C86">
        <w:rPr>
          <w:rFonts w:cs="Arial"/>
          <w:sz w:val="22"/>
          <w:szCs w:val="22"/>
        </w:rPr>
        <w:t xml:space="preserve">dle jiného tarifu </w:t>
      </w:r>
      <w:r w:rsidRPr="001A7C86">
        <w:rPr>
          <w:rFonts w:cs="Arial"/>
          <w:sz w:val="22"/>
          <w:szCs w:val="22"/>
        </w:rPr>
        <w:t xml:space="preserve">s nástupní stanicí mimo IDS IREDO </w:t>
      </w:r>
      <w:r w:rsidR="002B6CB8" w:rsidRPr="001A7C86">
        <w:rPr>
          <w:rFonts w:cs="Arial"/>
          <w:sz w:val="22"/>
          <w:szCs w:val="22"/>
        </w:rPr>
        <w:t>a</w:t>
      </w:r>
      <w:r w:rsidR="002B6CB8">
        <w:rPr>
          <w:rFonts w:cs="Arial"/>
          <w:sz w:val="22"/>
          <w:szCs w:val="22"/>
        </w:rPr>
        <w:t> </w:t>
      </w:r>
      <w:r w:rsidRPr="001A7C86">
        <w:rPr>
          <w:rFonts w:cs="Arial"/>
          <w:sz w:val="22"/>
          <w:szCs w:val="22"/>
        </w:rPr>
        <w:t xml:space="preserve">s cílovou stanicí ležící na Území IREDO </w:t>
      </w:r>
      <w:r w:rsidR="002B6CB8" w:rsidRPr="001A7C86">
        <w:rPr>
          <w:rFonts w:cs="Arial"/>
          <w:sz w:val="22"/>
          <w:szCs w:val="22"/>
        </w:rPr>
        <w:t>a</w:t>
      </w:r>
      <w:r w:rsidR="002B6CB8">
        <w:rPr>
          <w:rFonts w:cs="Arial"/>
          <w:sz w:val="22"/>
          <w:szCs w:val="22"/>
        </w:rPr>
        <w:t> </w:t>
      </w:r>
      <w:r w:rsidRPr="001A7C86">
        <w:rPr>
          <w:rFonts w:cs="Arial"/>
          <w:sz w:val="22"/>
          <w:szCs w:val="22"/>
        </w:rPr>
        <w:t xml:space="preserve">požádá </w:t>
      </w:r>
      <w:r w:rsidR="002B6CB8" w:rsidRPr="001A7C86">
        <w:rPr>
          <w:rFonts w:cs="Arial"/>
          <w:sz w:val="22"/>
          <w:szCs w:val="22"/>
        </w:rPr>
        <w:t>o</w:t>
      </w:r>
      <w:r w:rsidR="002B6CB8">
        <w:rPr>
          <w:rFonts w:cs="Arial"/>
          <w:sz w:val="22"/>
          <w:szCs w:val="22"/>
        </w:rPr>
        <w:t> </w:t>
      </w:r>
      <w:r w:rsidRPr="001A7C86">
        <w:rPr>
          <w:rFonts w:cs="Arial"/>
          <w:sz w:val="22"/>
          <w:szCs w:val="22"/>
        </w:rPr>
        <w:t>vystavení návazné</w:t>
      </w:r>
      <w:r w:rsidR="00330179" w:rsidRPr="001A7C86">
        <w:rPr>
          <w:rFonts w:cs="Arial"/>
          <w:sz w:val="22"/>
          <w:szCs w:val="22"/>
        </w:rPr>
        <w:t>ho</w:t>
      </w:r>
      <w:r w:rsidRPr="001A7C86">
        <w:rPr>
          <w:rFonts w:cs="Arial"/>
          <w:sz w:val="22"/>
          <w:szCs w:val="22"/>
        </w:rPr>
        <w:t xml:space="preserve"> jízd</w:t>
      </w:r>
      <w:r w:rsidR="00330179" w:rsidRPr="001A7C86">
        <w:rPr>
          <w:rFonts w:cs="Arial"/>
          <w:sz w:val="22"/>
          <w:szCs w:val="22"/>
        </w:rPr>
        <w:t>ního dokladu</w:t>
      </w:r>
      <w:r w:rsidRPr="001A7C86">
        <w:rPr>
          <w:rFonts w:cs="Arial"/>
          <w:sz w:val="22"/>
          <w:szCs w:val="22"/>
        </w:rPr>
        <w:t xml:space="preserve"> IDS IREDO bezodkladně po nástupu </w:t>
      </w:r>
      <w:r w:rsidR="002B6CB8" w:rsidRPr="001A7C86">
        <w:rPr>
          <w:rFonts w:cs="Arial"/>
          <w:sz w:val="22"/>
          <w:szCs w:val="22"/>
        </w:rPr>
        <w:t>u</w:t>
      </w:r>
      <w:r w:rsidR="002B6CB8">
        <w:rPr>
          <w:rFonts w:cs="Arial"/>
          <w:sz w:val="22"/>
          <w:szCs w:val="22"/>
        </w:rPr>
        <w:t> </w:t>
      </w:r>
      <w:r w:rsidRPr="001A7C86">
        <w:rPr>
          <w:rFonts w:cs="Arial"/>
          <w:sz w:val="22"/>
          <w:szCs w:val="22"/>
        </w:rPr>
        <w:t xml:space="preserve">pověřené osoby dopravce nejpozději před odjezdem vlaku </w:t>
      </w:r>
      <w:r w:rsidR="002B6CB8" w:rsidRPr="001A7C86">
        <w:rPr>
          <w:rFonts w:cs="Arial"/>
          <w:sz w:val="22"/>
          <w:szCs w:val="22"/>
        </w:rPr>
        <w:t>z</w:t>
      </w:r>
      <w:r w:rsidR="002B6CB8">
        <w:rPr>
          <w:rFonts w:cs="Arial"/>
          <w:sz w:val="22"/>
          <w:szCs w:val="22"/>
        </w:rPr>
        <w:t> </w:t>
      </w:r>
      <w:r w:rsidR="005E15E2" w:rsidRPr="001A7C86">
        <w:rPr>
          <w:rFonts w:cs="Arial"/>
          <w:sz w:val="22"/>
          <w:szCs w:val="22"/>
        </w:rPr>
        <w:t>poslední</w:t>
      </w:r>
      <w:r w:rsidRPr="001A7C86">
        <w:rPr>
          <w:rFonts w:cs="Arial"/>
          <w:sz w:val="22"/>
          <w:szCs w:val="22"/>
        </w:rPr>
        <w:t xml:space="preserve"> stanice</w:t>
      </w:r>
      <w:r w:rsidR="005E15E2" w:rsidRPr="001A7C86">
        <w:rPr>
          <w:rFonts w:cs="Arial"/>
          <w:sz w:val="22"/>
          <w:szCs w:val="22"/>
        </w:rPr>
        <w:t xml:space="preserve"> nebo zastávky</w:t>
      </w:r>
      <w:r w:rsidRPr="001A7C86">
        <w:rPr>
          <w:rFonts w:cs="Arial"/>
          <w:sz w:val="22"/>
          <w:szCs w:val="22"/>
        </w:rPr>
        <w:t>, pro kterou má platný jízdní doklad, bude odbaven bez manipulační přirážky. Při nesplnění těchto podmínek je cestující odbaven dle smluvních přepravních podmínek železničního dopravce.</w:t>
      </w:r>
    </w:p>
    <w:p w14:paraId="65E768C6" w14:textId="74B58E37" w:rsidR="000B3A7F" w:rsidRPr="001A7C86" w:rsidRDefault="000B3A7F" w:rsidP="00EB3F76">
      <w:pPr>
        <w:pStyle w:val="Odstavecseseznamem"/>
        <w:numPr>
          <w:ilvl w:val="0"/>
          <w:numId w:val="14"/>
        </w:numPr>
        <w:contextualSpacing w:val="0"/>
        <w:jc w:val="both"/>
        <w:rPr>
          <w:rFonts w:cs="Arial"/>
          <w:sz w:val="22"/>
          <w:szCs w:val="22"/>
        </w:rPr>
      </w:pPr>
      <w:r w:rsidRPr="001A7C86">
        <w:rPr>
          <w:rFonts w:cs="Arial"/>
          <w:sz w:val="22"/>
          <w:szCs w:val="22"/>
        </w:rPr>
        <w:t xml:space="preserve">Skupinová jízdenka nebo také </w:t>
      </w:r>
      <w:proofErr w:type="spellStart"/>
      <w:r w:rsidRPr="001A7C86">
        <w:rPr>
          <w:rFonts w:cs="Arial"/>
          <w:sz w:val="22"/>
          <w:szCs w:val="22"/>
        </w:rPr>
        <w:t>Multilístek</w:t>
      </w:r>
      <w:proofErr w:type="spellEnd"/>
      <w:r w:rsidRPr="001A7C86">
        <w:rPr>
          <w:rFonts w:cs="Arial"/>
          <w:sz w:val="22"/>
          <w:szCs w:val="22"/>
        </w:rPr>
        <w:t xml:space="preserve"> je jízdní doklad vydaný pro vícero cestujících. Počet </w:t>
      </w:r>
      <w:r w:rsidR="002B6CB8" w:rsidRPr="001A7C86">
        <w:rPr>
          <w:rFonts w:cs="Arial"/>
          <w:sz w:val="22"/>
          <w:szCs w:val="22"/>
        </w:rPr>
        <w:t>a</w:t>
      </w:r>
      <w:r w:rsidR="002B6CB8">
        <w:rPr>
          <w:rFonts w:cs="Arial"/>
          <w:sz w:val="22"/>
          <w:szCs w:val="22"/>
        </w:rPr>
        <w:t> </w:t>
      </w:r>
      <w:r w:rsidRPr="001A7C86">
        <w:rPr>
          <w:rFonts w:cs="Arial"/>
          <w:sz w:val="22"/>
          <w:szCs w:val="22"/>
        </w:rPr>
        <w:t>kategorie cestujících jsou uvedeny na jízdence.</w:t>
      </w:r>
      <w:r w:rsidR="0072216E">
        <w:rPr>
          <w:rFonts w:cs="Arial"/>
          <w:sz w:val="22"/>
          <w:szCs w:val="22"/>
        </w:rPr>
        <w:t xml:space="preserve"> Na Jednodenní síťovou jízdenku pro skupinu až 5 osob libovolného věku je možné místo osoby přepravit též psa.</w:t>
      </w:r>
    </w:p>
    <w:p w14:paraId="16A07A55" w14:textId="6D40B187" w:rsidR="00CA5ADD" w:rsidRPr="001A7C86" w:rsidRDefault="00CA5ADD" w:rsidP="00EB3F76">
      <w:pPr>
        <w:pStyle w:val="Odstavecseseznamem"/>
        <w:numPr>
          <w:ilvl w:val="0"/>
          <w:numId w:val="14"/>
        </w:numPr>
        <w:contextualSpacing w:val="0"/>
        <w:jc w:val="both"/>
        <w:rPr>
          <w:rFonts w:cs="Arial"/>
          <w:sz w:val="22"/>
          <w:szCs w:val="22"/>
        </w:rPr>
      </w:pPr>
      <w:r w:rsidRPr="001A7C86">
        <w:rPr>
          <w:rFonts w:cs="Arial"/>
          <w:sz w:val="22"/>
          <w:szCs w:val="22"/>
        </w:rPr>
        <w:t>Platba elektronickou peněženkou</w:t>
      </w:r>
    </w:p>
    <w:p w14:paraId="023110E5" w14:textId="280447BF" w:rsidR="00CA5ADD" w:rsidRPr="001A7C86" w:rsidRDefault="00CA5ADD" w:rsidP="00EB3F76">
      <w:pPr>
        <w:pStyle w:val="Odstavecseseznamem"/>
        <w:ind w:left="397" w:firstLine="0"/>
        <w:contextualSpacing w:val="0"/>
        <w:jc w:val="both"/>
        <w:rPr>
          <w:rFonts w:cs="Arial"/>
          <w:sz w:val="22"/>
          <w:szCs w:val="22"/>
        </w:rPr>
      </w:pPr>
      <w:r w:rsidRPr="001A7C86">
        <w:rPr>
          <w:rFonts w:cs="Arial"/>
          <w:sz w:val="22"/>
          <w:szCs w:val="22"/>
        </w:rPr>
        <w:t xml:space="preserve">Ve všech vlacích </w:t>
      </w:r>
      <w:r w:rsidR="002B6CB8" w:rsidRPr="001A7C86">
        <w:rPr>
          <w:rFonts w:cs="Arial"/>
          <w:sz w:val="22"/>
          <w:szCs w:val="22"/>
        </w:rPr>
        <w:t>a</w:t>
      </w:r>
      <w:r w:rsidR="002B6CB8">
        <w:rPr>
          <w:rFonts w:cs="Arial"/>
          <w:sz w:val="22"/>
          <w:szCs w:val="22"/>
        </w:rPr>
        <w:t> </w:t>
      </w:r>
      <w:r w:rsidRPr="001A7C86">
        <w:rPr>
          <w:rFonts w:cs="Arial"/>
          <w:sz w:val="22"/>
          <w:szCs w:val="22"/>
        </w:rPr>
        <w:t>autobusech zapojených do IDS IREDO je umožněna platba elektronickou peněženkou BČK IREDO.</w:t>
      </w:r>
    </w:p>
    <w:p w14:paraId="69FB2B71" w14:textId="3F0D0FFC" w:rsidR="00CA5ADD" w:rsidRPr="001A7C86" w:rsidRDefault="00CA5ADD" w:rsidP="00EB3F76">
      <w:pPr>
        <w:pStyle w:val="Odstavecseseznamem"/>
        <w:ind w:left="397" w:firstLine="0"/>
        <w:contextualSpacing w:val="0"/>
        <w:jc w:val="both"/>
        <w:rPr>
          <w:rStyle w:val="Hypertextovodkaz"/>
          <w:rFonts w:cs="Arial"/>
          <w:sz w:val="22"/>
          <w:szCs w:val="22"/>
        </w:rPr>
      </w:pPr>
      <w:r w:rsidRPr="001A7C86">
        <w:rPr>
          <w:rFonts w:cs="Arial"/>
          <w:sz w:val="22"/>
          <w:szCs w:val="22"/>
        </w:rPr>
        <w:t>Vzájemné uznávání elektronické peněženky různých vydavatelů se v IDS IREDO neprovádí</w:t>
      </w:r>
      <w:r w:rsidR="003875A7" w:rsidRPr="001A7C86">
        <w:rPr>
          <w:rFonts w:cs="Arial"/>
          <w:sz w:val="22"/>
          <w:szCs w:val="22"/>
        </w:rPr>
        <w:t>.</w:t>
      </w:r>
    </w:p>
    <w:p w14:paraId="3DDD14EB" w14:textId="347E76E9" w:rsidR="00CA5ADD" w:rsidRPr="001A7C86" w:rsidRDefault="00CA5ADD" w:rsidP="00EB3F76">
      <w:pPr>
        <w:pStyle w:val="Odstavecseseznamem"/>
        <w:numPr>
          <w:ilvl w:val="0"/>
          <w:numId w:val="14"/>
        </w:numPr>
        <w:contextualSpacing w:val="0"/>
        <w:jc w:val="both"/>
        <w:rPr>
          <w:rFonts w:cs="Arial"/>
          <w:sz w:val="22"/>
          <w:szCs w:val="22"/>
        </w:rPr>
      </w:pPr>
      <w:r w:rsidRPr="001A7C86">
        <w:rPr>
          <w:rFonts w:cs="Arial"/>
          <w:sz w:val="22"/>
          <w:szCs w:val="22"/>
        </w:rPr>
        <w:t>Platba bankovní kartou</w:t>
      </w:r>
    </w:p>
    <w:p w14:paraId="72A4924C" w14:textId="6D6799FF" w:rsidR="00CA5ADD" w:rsidRPr="001A7C86" w:rsidRDefault="00486D4F" w:rsidP="00EB3F76">
      <w:pPr>
        <w:pStyle w:val="Odstavecseseznamem"/>
        <w:ind w:left="397" w:firstLine="0"/>
        <w:contextualSpacing w:val="0"/>
        <w:jc w:val="both"/>
        <w:rPr>
          <w:rFonts w:cs="Arial"/>
          <w:sz w:val="22"/>
          <w:szCs w:val="22"/>
        </w:rPr>
      </w:pPr>
      <w:r w:rsidRPr="001A7C86">
        <w:rPr>
          <w:rFonts w:cs="Arial"/>
          <w:sz w:val="22"/>
          <w:szCs w:val="22"/>
        </w:rPr>
        <w:t xml:space="preserve">Bankovní kartou je možno uhradit cenu </w:t>
      </w:r>
      <w:r w:rsidR="00CA5ADD" w:rsidRPr="001A7C86">
        <w:rPr>
          <w:rFonts w:cs="Arial"/>
          <w:sz w:val="22"/>
          <w:szCs w:val="22"/>
        </w:rPr>
        <w:t xml:space="preserve">Jízdného za </w:t>
      </w:r>
      <w:r w:rsidR="008E10D6">
        <w:rPr>
          <w:rFonts w:cs="Arial"/>
          <w:sz w:val="22"/>
          <w:szCs w:val="22"/>
        </w:rPr>
        <w:t xml:space="preserve">jakoukoli papírovou Integrovanou jízdenku IREDO a Neintegrovanou nepřestupní jízdenku uvedenou v odst. </w:t>
      </w:r>
      <w:r w:rsidR="008E10D6">
        <w:rPr>
          <w:rFonts w:cs="Arial"/>
          <w:sz w:val="22"/>
          <w:szCs w:val="22"/>
        </w:rPr>
        <w:fldChar w:fldCharType="begin"/>
      </w:r>
      <w:r w:rsidR="008E10D6">
        <w:rPr>
          <w:rFonts w:cs="Arial"/>
          <w:sz w:val="22"/>
          <w:szCs w:val="22"/>
        </w:rPr>
        <w:instrText xml:space="preserve"> REF _Ref164931912 \r \h </w:instrText>
      </w:r>
      <w:r w:rsidR="008E10D6">
        <w:rPr>
          <w:rFonts w:cs="Arial"/>
          <w:sz w:val="22"/>
          <w:szCs w:val="22"/>
        </w:rPr>
      </w:r>
      <w:r w:rsidR="008E10D6">
        <w:rPr>
          <w:rFonts w:cs="Arial"/>
          <w:sz w:val="22"/>
          <w:szCs w:val="22"/>
        </w:rPr>
        <w:fldChar w:fldCharType="separate"/>
      </w:r>
      <w:r w:rsidR="001E54CD">
        <w:rPr>
          <w:rFonts w:cs="Arial"/>
          <w:sz w:val="22"/>
          <w:szCs w:val="22"/>
        </w:rPr>
        <w:t>20</w:t>
      </w:r>
      <w:r w:rsidR="008E10D6">
        <w:rPr>
          <w:rFonts w:cs="Arial"/>
          <w:sz w:val="22"/>
          <w:szCs w:val="22"/>
        </w:rPr>
        <w:fldChar w:fldCharType="end"/>
      </w:r>
      <w:r w:rsidR="00D531CF">
        <w:rPr>
          <w:rFonts w:cs="Arial"/>
          <w:sz w:val="22"/>
          <w:szCs w:val="22"/>
        </w:rPr>
        <w:t xml:space="preserve">. </w:t>
      </w:r>
      <w:r w:rsidR="002E46C1" w:rsidRPr="002E46C1">
        <w:rPr>
          <w:rFonts w:cs="Arial"/>
          <w:sz w:val="22"/>
          <w:szCs w:val="22"/>
        </w:rPr>
        <w:t xml:space="preserve">Pro případ technických problémů při platbě bankovní kartou je cestující povinen mít </w:t>
      </w:r>
      <w:r w:rsidR="002B6CB8" w:rsidRPr="002E46C1">
        <w:rPr>
          <w:rFonts w:cs="Arial"/>
          <w:sz w:val="22"/>
          <w:szCs w:val="22"/>
        </w:rPr>
        <w:t>u</w:t>
      </w:r>
      <w:r w:rsidR="002B6CB8">
        <w:rPr>
          <w:rFonts w:cs="Arial"/>
          <w:sz w:val="22"/>
          <w:szCs w:val="22"/>
        </w:rPr>
        <w:t> </w:t>
      </w:r>
      <w:r w:rsidR="002E46C1" w:rsidRPr="002E46C1">
        <w:rPr>
          <w:rFonts w:cs="Arial"/>
          <w:sz w:val="22"/>
          <w:szCs w:val="22"/>
        </w:rPr>
        <w:t>sebe hotovost.</w:t>
      </w:r>
    </w:p>
    <w:p w14:paraId="3CB36F82" w14:textId="0CB7CDB8" w:rsidR="00CA5ADD" w:rsidRPr="001A7C86" w:rsidRDefault="00A049DC" w:rsidP="00EB3F76">
      <w:pPr>
        <w:pStyle w:val="Odstavecseseznamem"/>
        <w:numPr>
          <w:ilvl w:val="0"/>
          <w:numId w:val="14"/>
        </w:numPr>
        <w:contextualSpacing w:val="0"/>
        <w:jc w:val="both"/>
        <w:rPr>
          <w:rFonts w:cs="Arial"/>
          <w:sz w:val="22"/>
          <w:szCs w:val="22"/>
        </w:rPr>
      </w:pPr>
      <w:r w:rsidRPr="001A7C86">
        <w:rPr>
          <w:rFonts w:cs="Arial"/>
          <w:sz w:val="22"/>
          <w:szCs w:val="22"/>
        </w:rPr>
        <w:lastRenderedPageBreak/>
        <w:t>Mapy tarifních Zón</w:t>
      </w:r>
      <w:r w:rsidR="00CA5ADD" w:rsidRPr="001A7C86">
        <w:rPr>
          <w:rFonts w:cs="Arial"/>
          <w:sz w:val="22"/>
          <w:szCs w:val="22"/>
        </w:rPr>
        <w:t xml:space="preserve">, seznam Zón </w:t>
      </w:r>
      <w:r w:rsidR="002B6CB8" w:rsidRPr="001A7C86">
        <w:rPr>
          <w:rFonts w:cs="Arial"/>
          <w:sz w:val="22"/>
          <w:szCs w:val="22"/>
        </w:rPr>
        <w:t>a</w:t>
      </w:r>
      <w:r w:rsidR="002B6CB8">
        <w:rPr>
          <w:rFonts w:cs="Arial"/>
          <w:sz w:val="22"/>
          <w:szCs w:val="22"/>
        </w:rPr>
        <w:t> </w:t>
      </w:r>
      <w:r w:rsidR="001755B7" w:rsidRPr="001A7C86">
        <w:rPr>
          <w:rFonts w:cs="Arial"/>
          <w:sz w:val="22"/>
          <w:szCs w:val="22"/>
        </w:rPr>
        <w:t>seznamy</w:t>
      </w:r>
      <w:r w:rsidR="00CA5ADD" w:rsidRPr="001A7C86">
        <w:rPr>
          <w:rFonts w:cs="Arial"/>
          <w:sz w:val="22"/>
          <w:szCs w:val="22"/>
        </w:rPr>
        <w:t xml:space="preserve"> zastávek</w:t>
      </w:r>
      <w:r w:rsidR="00951C13">
        <w:rPr>
          <w:rFonts w:cs="Arial"/>
          <w:sz w:val="22"/>
          <w:szCs w:val="22"/>
        </w:rPr>
        <w:t xml:space="preserve"> a </w:t>
      </w:r>
      <w:r w:rsidR="00CA5ADD" w:rsidRPr="001A7C86">
        <w:rPr>
          <w:rFonts w:cs="Arial"/>
          <w:sz w:val="22"/>
          <w:szCs w:val="22"/>
        </w:rPr>
        <w:t xml:space="preserve">stanic v nich zařazených zveřejňuje Společnost OREDO. Veškeré informace </w:t>
      </w:r>
      <w:r w:rsidR="002B6CB8" w:rsidRPr="001A7C86">
        <w:rPr>
          <w:rFonts w:cs="Arial"/>
          <w:sz w:val="22"/>
          <w:szCs w:val="22"/>
        </w:rPr>
        <w:t>o</w:t>
      </w:r>
      <w:r w:rsidR="002B6CB8">
        <w:rPr>
          <w:rFonts w:cs="Arial"/>
          <w:sz w:val="22"/>
          <w:szCs w:val="22"/>
        </w:rPr>
        <w:t> </w:t>
      </w:r>
      <w:r w:rsidR="00CA5ADD" w:rsidRPr="001A7C86">
        <w:rPr>
          <w:rFonts w:cs="Arial"/>
          <w:sz w:val="22"/>
          <w:szCs w:val="22"/>
        </w:rPr>
        <w:t xml:space="preserve">Tarifu IREDO, včetně </w:t>
      </w:r>
      <w:r w:rsidR="00486D4F" w:rsidRPr="001A7C86">
        <w:rPr>
          <w:rFonts w:cs="Arial"/>
          <w:sz w:val="22"/>
          <w:szCs w:val="22"/>
        </w:rPr>
        <w:t xml:space="preserve">Tarifních map IREDO </w:t>
      </w:r>
      <w:r w:rsidR="00CA5ADD" w:rsidRPr="001A7C86">
        <w:rPr>
          <w:rFonts w:cs="Arial"/>
          <w:sz w:val="22"/>
          <w:szCs w:val="22"/>
        </w:rPr>
        <w:t xml:space="preserve">pro jednotlivé Zóny, jsou zveřejněny na </w:t>
      </w:r>
      <w:r w:rsidR="002E46C1">
        <w:rPr>
          <w:rFonts w:cs="Arial"/>
          <w:sz w:val="22"/>
          <w:szCs w:val="22"/>
        </w:rPr>
        <w:t>Webu IDS IREDO</w:t>
      </w:r>
      <w:r w:rsidR="00CA5ADD" w:rsidRPr="001A7C86">
        <w:rPr>
          <w:rFonts w:cs="Arial"/>
          <w:sz w:val="22"/>
          <w:szCs w:val="22"/>
        </w:rPr>
        <w:t>.</w:t>
      </w:r>
    </w:p>
    <w:p w14:paraId="3D838A07" w14:textId="6DB2CD59" w:rsidR="004809FC" w:rsidRPr="00703BE9" w:rsidRDefault="00CA5ADD" w:rsidP="00EB3F76">
      <w:pPr>
        <w:pStyle w:val="Odstavecseseznamem"/>
        <w:numPr>
          <w:ilvl w:val="0"/>
          <w:numId w:val="14"/>
        </w:numPr>
        <w:contextualSpacing w:val="0"/>
        <w:jc w:val="both"/>
        <w:rPr>
          <w:rFonts w:cs="Arial"/>
          <w:sz w:val="22"/>
          <w:szCs w:val="22"/>
        </w:rPr>
      </w:pPr>
      <w:r w:rsidRPr="001A7C86">
        <w:rPr>
          <w:rFonts w:cs="Arial"/>
          <w:sz w:val="22"/>
          <w:szCs w:val="22"/>
        </w:rPr>
        <w:t xml:space="preserve">Přeprava </w:t>
      </w:r>
      <w:r w:rsidR="00F64C78" w:rsidRPr="001A7C86">
        <w:rPr>
          <w:rFonts w:cs="Arial"/>
          <w:sz w:val="22"/>
          <w:szCs w:val="22"/>
        </w:rPr>
        <w:t>spolu</w:t>
      </w:r>
      <w:r w:rsidRPr="001A7C86">
        <w:rPr>
          <w:rFonts w:cs="Arial"/>
          <w:sz w:val="22"/>
          <w:szCs w:val="22"/>
        </w:rPr>
        <w:t xml:space="preserve">zavazadel ve vlacích je </w:t>
      </w:r>
      <w:r w:rsidR="00C43461" w:rsidRPr="001A7C86">
        <w:rPr>
          <w:rFonts w:cs="Arial"/>
          <w:sz w:val="22"/>
          <w:szCs w:val="22"/>
        </w:rPr>
        <w:t xml:space="preserve">možná </w:t>
      </w:r>
      <w:r w:rsidR="002B6CB8" w:rsidRPr="001A7C86">
        <w:rPr>
          <w:rFonts w:cs="Arial"/>
          <w:sz w:val="22"/>
          <w:szCs w:val="22"/>
        </w:rPr>
        <w:t>i</w:t>
      </w:r>
      <w:r w:rsidR="002B6CB8">
        <w:rPr>
          <w:rFonts w:cs="Arial"/>
          <w:sz w:val="22"/>
          <w:szCs w:val="22"/>
        </w:rPr>
        <w:t> </w:t>
      </w:r>
      <w:r w:rsidRPr="001A7C86">
        <w:rPr>
          <w:rFonts w:cs="Arial"/>
          <w:sz w:val="22"/>
          <w:szCs w:val="22"/>
        </w:rPr>
        <w:t xml:space="preserve">dle smluvních přepravních podmínek </w:t>
      </w:r>
      <w:r w:rsidR="002B6CB8" w:rsidRPr="001A7C86">
        <w:rPr>
          <w:rFonts w:cs="Arial"/>
          <w:sz w:val="22"/>
          <w:szCs w:val="22"/>
        </w:rPr>
        <w:t>a</w:t>
      </w:r>
      <w:r w:rsidR="002B6CB8">
        <w:rPr>
          <w:rFonts w:cs="Arial"/>
          <w:sz w:val="22"/>
          <w:szCs w:val="22"/>
        </w:rPr>
        <w:t> </w:t>
      </w:r>
      <w:r w:rsidRPr="001A7C86">
        <w:rPr>
          <w:rFonts w:cs="Arial"/>
          <w:sz w:val="22"/>
          <w:szCs w:val="22"/>
        </w:rPr>
        <w:t>tarifů železničních dopravců.</w:t>
      </w:r>
      <w:r w:rsidR="004809FC" w:rsidRPr="001A7C86">
        <w:rPr>
          <w:rFonts w:cs="Arial"/>
          <w:sz w:val="22"/>
          <w:szCs w:val="22"/>
        </w:rPr>
        <w:t xml:space="preserve"> Platnost jízdních dokladů </w:t>
      </w:r>
      <w:r w:rsidR="00C43461" w:rsidRPr="001A7C86">
        <w:rPr>
          <w:rFonts w:cs="Arial"/>
          <w:sz w:val="22"/>
          <w:szCs w:val="22"/>
        </w:rPr>
        <w:t xml:space="preserve">IDS IREDO </w:t>
      </w:r>
      <w:r w:rsidR="004809FC" w:rsidRPr="001A7C86">
        <w:rPr>
          <w:rFonts w:cs="Arial"/>
          <w:sz w:val="22"/>
          <w:szCs w:val="22"/>
        </w:rPr>
        <w:t>pro</w:t>
      </w:r>
      <w:r w:rsidR="00AB6FC6" w:rsidRPr="001A7C86">
        <w:rPr>
          <w:rFonts w:cs="Arial"/>
          <w:sz w:val="22"/>
          <w:szCs w:val="22"/>
        </w:rPr>
        <w:t xml:space="preserve"> jízdní</w:t>
      </w:r>
      <w:r w:rsidR="004809FC" w:rsidRPr="001A7C86">
        <w:rPr>
          <w:rFonts w:cs="Arial"/>
          <w:sz w:val="22"/>
          <w:szCs w:val="22"/>
        </w:rPr>
        <w:t xml:space="preserve"> kolo je </w:t>
      </w:r>
      <w:r w:rsidR="004809FC" w:rsidRPr="00703BE9">
        <w:rPr>
          <w:rFonts w:cs="Arial"/>
          <w:sz w:val="22"/>
          <w:szCs w:val="22"/>
        </w:rPr>
        <w:t xml:space="preserve">omezena na určené autobusy </w:t>
      </w:r>
      <w:r w:rsidR="002B6CB8" w:rsidRPr="00703BE9">
        <w:rPr>
          <w:rFonts w:cs="Arial"/>
          <w:sz w:val="22"/>
          <w:szCs w:val="22"/>
        </w:rPr>
        <w:t>a </w:t>
      </w:r>
      <w:r w:rsidR="004809FC" w:rsidRPr="00703BE9">
        <w:rPr>
          <w:rFonts w:cs="Arial"/>
          <w:sz w:val="22"/>
          <w:szCs w:val="22"/>
        </w:rPr>
        <w:t>vlaky</w:t>
      </w:r>
      <w:r w:rsidR="002E46C1" w:rsidRPr="00703BE9">
        <w:rPr>
          <w:rFonts w:cs="Arial"/>
          <w:sz w:val="22"/>
          <w:szCs w:val="22"/>
        </w:rPr>
        <w:t xml:space="preserve"> (dle kapitoly X</w:t>
      </w:r>
      <w:r w:rsidR="007750AA">
        <w:rPr>
          <w:rFonts w:cs="Arial"/>
          <w:sz w:val="22"/>
          <w:szCs w:val="22"/>
        </w:rPr>
        <w:t>I</w:t>
      </w:r>
      <w:r w:rsidR="002E46C1" w:rsidRPr="00703BE9">
        <w:rPr>
          <w:rFonts w:cs="Arial"/>
          <w:sz w:val="22"/>
          <w:szCs w:val="22"/>
        </w:rPr>
        <w:t>V. SPP IREDO)</w:t>
      </w:r>
      <w:r w:rsidR="004809FC" w:rsidRPr="00703BE9">
        <w:rPr>
          <w:rFonts w:cs="Arial"/>
          <w:sz w:val="22"/>
          <w:szCs w:val="22"/>
        </w:rPr>
        <w:t>. Přeprava kol ve vlacích je rovněž umožněna dle smlu</w:t>
      </w:r>
      <w:r w:rsidR="006D6C96" w:rsidRPr="00703BE9">
        <w:rPr>
          <w:rFonts w:cs="Arial"/>
          <w:sz w:val="22"/>
          <w:szCs w:val="22"/>
        </w:rPr>
        <w:t xml:space="preserve">vních přepravních podmínek </w:t>
      </w:r>
      <w:r w:rsidR="002B6CB8" w:rsidRPr="00703BE9">
        <w:rPr>
          <w:rFonts w:cs="Arial"/>
          <w:sz w:val="22"/>
          <w:szCs w:val="22"/>
        </w:rPr>
        <w:t>a </w:t>
      </w:r>
      <w:r w:rsidR="006D6C96" w:rsidRPr="00703BE9">
        <w:rPr>
          <w:rFonts w:cs="Arial"/>
          <w:sz w:val="22"/>
          <w:szCs w:val="22"/>
        </w:rPr>
        <w:t>tarifů železničních dopravců.</w:t>
      </w:r>
    </w:p>
    <w:p w14:paraId="055797BC" w14:textId="09F9F855" w:rsidR="008D30FA" w:rsidRPr="00703BE9" w:rsidRDefault="00CA5ADD" w:rsidP="001A7C86">
      <w:pPr>
        <w:pStyle w:val="Odstavecseseznamem"/>
        <w:numPr>
          <w:ilvl w:val="0"/>
          <w:numId w:val="14"/>
        </w:numPr>
        <w:contextualSpacing w:val="0"/>
        <w:jc w:val="both"/>
        <w:rPr>
          <w:rFonts w:cs="Arial"/>
          <w:sz w:val="22"/>
          <w:szCs w:val="22"/>
        </w:rPr>
      </w:pPr>
      <w:r w:rsidRPr="00703BE9">
        <w:rPr>
          <w:rFonts w:cs="Arial"/>
          <w:sz w:val="22"/>
          <w:szCs w:val="22"/>
        </w:rPr>
        <w:t xml:space="preserve">Jednotlivé druhy BČK IREDO, jejich funkce </w:t>
      </w:r>
      <w:r w:rsidR="002B6CB8" w:rsidRPr="00703BE9">
        <w:rPr>
          <w:rFonts w:cs="Arial"/>
          <w:sz w:val="22"/>
          <w:szCs w:val="22"/>
        </w:rPr>
        <w:t>a </w:t>
      </w:r>
      <w:r w:rsidRPr="00703BE9">
        <w:rPr>
          <w:rFonts w:cs="Arial"/>
          <w:sz w:val="22"/>
          <w:szCs w:val="22"/>
        </w:rPr>
        <w:t>podmínky použití jsou specifikovány v SPP IREDO.</w:t>
      </w:r>
    </w:p>
    <w:p w14:paraId="15DE1705" w14:textId="77777777" w:rsidR="00CA5ADD" w:rsidRPr="001A7C86" w:rsidRDefault="00CA5ADD" w:rsidP="00EB3F76">
      <w:pPr>
        <w:jc w:val="both"/>
        <w:rPr>
          <w:rFonts w:cs="Arial"/>
          <w:sz w:val="22"/>
          <w:szCs w:val="22"/>
        </w:rPr>
      </w:pPr>
      <w:r w:rsidRPr="001A7C86">
        <w:rPr>
          <w:rFonts w:cs="Arial"/>
          <w:b/>
          <w:bCs/>
          <w:i/>
          <w:iCs/>
          <w:sz w:val="22"/>
          <w:szCs w:val="22"/>
        </w:rPr>
        <w:t>Platba v cizí měně</w:t>
      </w:r>
    </w:p>
    <w:p w14:paraId="0C64BD53" w14:textId="08E661A6" w:rsidR="008D30FA" w:rsidRPr="002E46C1" w:rsidRDefault="00CA5ADD" w:rsidP="001A7C86">
      <w:pPr>
        <w:pStyle w:val="Odstavecseseznamem"/>
        <w:numPr>
          <w:ilvl w:val="0"/>
          <w:numId w:val="14"/>
        </w:numPr>
        <w:contextualSpacing w:val="0"/>
        <w:jc w:val="both"/>
        <w:rPr>
          <w:rFonts w:cs="Arial"/>
        </w:rPr>
      </w:pPr>
      <w:r w:rsidRPr="001A7C86">
        <w:rPr>
          <w:rFonts w:cs="Arial"/>
          <w:sz w:val="22"/>
          <w:szCs w:val="22"/>
        </w:rPr>
        <w:t xml:space="preserve">Společnost OREDO je oprávněna vyhlásit </w:t>
      </w:r>
      <w:r w:rsidR="00EB0EED" w:rsidRPr="001A7C86">
        <w:rPr>
          <w:rFonts w:cs="Arial"/>
          <w:sz w:val="22"/>
          <w:szCs w:val="22"/>
        </w:rPr>
        <w:t>linky</w:t>
      </w:r>
      <w:r w:rsidRPr="001A7C86">
        <w:rPr>
          <w:rFonts w:cs="Arial"/>
          <w:sz w:val="22"/>
          <w:szCs w:val="22"/>
        </w:rPr>
        <w:t xml:space="preserve"> </w:t>
      </w:r>
      <w:r w:rsidR="002B6CB8" w:rsidRPr="001A7C86">
        <w:rPr>
          <w:rFonts w:cs="Arial"/>
          <w:sz w:val="22"/>
          <w:szCs w:val="22"/>
        </w:rPr>
        <w:t>a</w:t>
      </w:r>
      <w:r w:rsidR="002B6CB8">
        <w:rPr>
          <w:rFonts w:cs="Arial"/>
          <w:sz w:val="22"/>
          <w:szCs w:val="22"/>
        </w:rPr>
        <w:t> </w:t>
      </w:r>
      <w:r w:rsidRPr="001A7C86">
        <w:rPr>
          <w:rFonts w:cs="Arial"/>
          <w:sz w:val="22"/>
          <w:szCs w:val="22"/>
        </w:rPr>
        <w:t xml:space="preserve">dopravce, </w:t>
      </w:r>
      <w:r w:rsidR="002B6CB8" w:rsidRPr="001A7C86">
        <w:rPr>
          <w:rFonts w:cs="Arial"/>
          <w:sz w:val="22"/>
          <w:szCs w:val="22"/>
        </w:rPr>
        <w:t>u</w:t>
      </w:r>
      <w:r w:rsidR="002B6CB8">
        <w:rPr>
          <w:rFonts w:cs="Arial"/>
          <w:sz w:val="22"/>
          <w:szCs w:val="22"/>
        </w:rPr>
        <w:t> </w:t>
      </w:r>
      <w:r w:rsidRPr="001A7C86">
        <w:rPr>
          <w:rFonts w:cs="Arial"/>
          <w:sz w:val="22"/>
          <w:szCs w:val="22"/>
        </w:rPr>
        <w:t>kterých lze realizovat platby v</w:t>
      </w:r>
      <w:r w:rsidR="00AB6FC6" w:rsidRPr="001A7C86">
        <w:rPr>
          <w:rFonts w:cs="Arial"/>
          <w:sz w:val="22"/>
          <w:szCs w:val="22"/>
        </w:rPr>
        <w:t> cizí měně</w:t>
      </w:r>
      <w:r w:rsidRPr="001A7C86">
        <w:rPr>
          <w:rFonts w:cs="Arial"/>
          <w:sz w:val="22"/>
          <w:szCs w:val="22"/>
        </w:rPr>
        <w:t xml:space="preserve">. Cenu Jízdného v cizí měně vyhlašuje Společnost OREDO na </w:t>
      </w:r>
      <w:r w:rsidR="00CF6AC3">
        <w:rPr>
          <w:rFonts w:cs="Arial"/>
          <w:sz w:val="22"/>
          <w:szCs w:val="22"/>
        </w:rPr>
        <w:t>Webu IDS IREDO</w:t>
      </w:r>
      <w:r w:rsidRPr="001A7C86">
        <w:rPr>
          <w:rFonts w:cs="Arial"/>
          <w:sz w:val="22"/>
          <w:szCs w:val="22"/>
        </w:rPr>
        <w:t>.</w:t>
      </w:r>
    </w:p>
    <w:p w14:paraId="7E6B3BE1" w14:textId="77777777" w:rsidR="00BA05C5" w:rsidRPr="00492E42" w:rsidRDefault="00BA05C5" w:rsidP="00E31081">
      <w:pPr>
        <w:pStyle w:val="Nadpis1"/>
      </w:pPr>
      <w:bookmarkStart w:id="29" w:name="_Toc524072041"/>
      <w:bookmarkStart w:id="30" w:name="_Toc84971737"/>
      <w:bookmarkStart w:id="31" w:name="_Toc178785281"/>
      <w:r w:rsidRPr="00492E42">
        <w:t>Závěrečná ustanovení</w:t>
      </w:r>
      <w:bookmarkEnd w:id="29"/>
      <w:bookmarkEnd w:id="30"/>
      <w:bookmarkEnd w:id="31"/>
    </w:p>
    <w:p w14:paraId="442FC01A" w14:textId="77777777" w:rsidR="003D12BD" w:rsidRPr="001A7C86" w:rsidRDefault="003D12BD" w:rsidP="00EB3F76">
      <w:pPr>
        <w:pStyle w:val="Odstavecseseznamem"/>
        <w:numPr>
          <w:ilvl w:val="0"/>
          <w:numId w:val="14"/>
        </w:numPr>
        <w:jc w:val="both"/>
        <w:rPr>
          <w:rFonts w:cs="Arial"/>
          <w:sz w:val="22"/>
          <w:szCs w:val="22"/>
        </w:rPr>
      </w:pPr>
      <w:bookmarkStart w:id="32" w:name="_Hlk27478983"/>
      <w:r w:rsidRPr="001A7C86">
        <w:rPr>
          <w:rFonts w:cs="Arial"/>
          <w:sz w:val="22"/>
          <w:szCs w:val="22"/>
        </w:rPr>
        <w:t>Tarif IREDO byl:</w:t>
      </w:r>
    </w:p>
    <w:p w14:paraId="76E98679" w14:textId="4D453A4F" w:rsidR="003D12BD" w:rsidRPr="003D2563" w:rsidRDefault="003D12BD" w:rsidP="00EB3F76">
      <w:pPr>
        <w:pStyle w:val="Odstavecseseznamem"/>
        <w:numPr>
          <w:ilvl w:val="1"/>
          <w:numId w:val="14"/>
        </w:numPr>
        <w:ind w:left="681"/>
        <w:contextualSpacing w:val="0"/>
        <w:jc w:val="both"/>
        <w:rPr>
          <w:rFonts w:cs="Arial"/>
          <w:sz w:val="22"/>
          <w:szCs w:val="22"/>
        </w:rPr>
      </w:pPr>
      <w:r w:rsidRPr="003D2563">
        <w:rPr>
          <w:rFonts w:cs="Arial"/>
          <w:sz w:val="22"/>
          <w:szCs w:val="22"/>
        </w:rPr>
        <w:t>schválen Radou Královéhradeckého kraje dne</w:t>
      </w:r>
      <w:r w:rsidR="00302ABD" w:rsidRPr="003D2563">
        <w:rPr>
          <w:rFonts w:cs="Arial"/>
          <w:sz w:val="22"/>
          <w:szCs w:val="22"/>
        </w:rPr>
        <w:t xml:space="preserve"> </w:t>
      </w:r>
      <w:r w:rsidR="0095683F" w:rsidRPr="00757112">
        <w:rPr>
          <w:rFonts w:cs="Arial"/>
          <w:sz w:val="22"/>
          <w:szCs w:val="22"/>
          <w:highlight w:val="yellow"/>
        </w:rPr>
        <w:t>XX</w:t>
      </w:r>
      <w:r w:rsidR="004243A8" w:rsidRPr="00757112">
        <w:rPr>
          <w:rFonts w:cs="Arial"/>
          <w:sz w:val="22"/>
          <w:szCs w:val="22"/>
          <w:highlight w:val="yellow"/>
        </w:rPr>
        <w:t xml:space="preserve">. </w:t>
      </w:r>
      <w:r w:rsidR="0095683F" w:rsidRPr="00757112">
        <w:rPr>
          <w:rFonts w:cs="Arial"/>
          <w:sz w:val="22"/>
          <w:szCs w:val="22"/>
          <w:highlight w:val="yellow"/>
        </w:rPr>
        <w:t>XX</w:t>
      </w:r>
      <w:r w:rsidR="006819EC" w:rsidRPr="00757112">
        <w:rPr>
          <w:rFonts w:cs="Arial"/>
          <w:sz w:val="22"/>
          <w:szCs w:val="22"/>
          <w:highlight w:val="yellow"/>
        </w:rPr>
        <w:t>.</w:t>
      </w:r>
      <w:r w:rsidR="006819EC" w:rsidRPr="003D2563">
        <w:rPr>
          <w:rFonts w:cs="Arial"/>
          <w:sz w:val="22"/>
          <w:szCs w:val="22"/>
        </w:rPr>
        <w:t xml:space="preserve"> 202</w:t>
      </w:r>
      <w:r w:rsidR="00FE5C71" w:rsidRPr="003D2563">
        <w:rPr>
          <w:rFonts w:cs="Arial"/>
          <w:sz w:val="22"/>
          <w:szCs w:val="22"/>
        </w:rPr>
        <w:t>4</w:t>
      </w:r>
      <w:r w:rsidR="00C776CB" w:rsidRPr="003D2563">
        <w:rPr>
          <w:rFonts w:cs="Arial"/>
          <w:sz w:val="22"/>
          <w:szCs w:val="22"/>
        </w:rPr>
        <w:t>,</w:t>
      </w:r>
    </w:p>
    <w:p w14:paraId="77D8D8C6" w14:textId="2DD8721A" w:rsidR="003D12BD" w:rsidRPr="003D2563" w:rsidRDefault="003D12BD" w:rsidP="00EB3F76">
      <w:pPr>
        <w:pStyle w:val="Odstavecseseznamem"/>
        <w:numPr>
          <w:ilvl w:val="1"/>
          <w:numId w:val="14"/>
        </w:numPr>
        <w:ind w:left="681"/>
        <w:contextualSpacing w:val="0"/>
        <w:jc w:val="both"/>
        <w:rPr>
          <w:rFonts w:cs="Arial"/>
          <w:sz w:val="22"/>
          <w:szCs w:val="22"/>
        </w:rPr>
      </w:pPr>
      <w:r w:rsidRPr="003D2563">
        <w:rPr>
          <w:rFonts w:cs="Arial"/>
          <w:sz w:val="22"/>
          <w:szCs w:val="22"/>
        </w:rPr>
        <w:t>schválen Radou Pardubického kraje dne</w:t>
      </w:r>
      <w:r w:rsidR="00302ABD" w:rsidRPr="003D2563">
        <w:rPr>
          <w:rFonts w:cs="Arial"/>
          <w:sz w:val="22"/>
          <w:szCs w:val="22"/>
        </w:rPr>
        <w:t xml:space="preserve"> </w:t>
      </w:r>
      <w:r w:rsidR="0095683F" w:rsidRPr="00757112">
        <w:rPr>
          <w:rFonts w:cs="Arial"/>
          <w:sz w:val="22"/>
          <w:szCs w:val="22"/>
          <w:highlight w:val="yellow"/>
        </w:rPr>
        <w:t>XX</w:t>
      </w:r>
      <w:r w:rsidR="004243A8" w:rsidRPr="00757112">
        <w:rPr>
          <w:rFonts w:cs="Arial"/>
          <w:sz w:val="22"/>
          <w:szCs w:val="22"/>
          <w:highlight w:val="yellow"/>
        </w:rPr>
        <w:t xml:space="preserve">. </w:t>
      </w:r>
      <w:r w:rsidR="0095683F" w:rsidRPr="00757112">
        <w:rPr>
          <w:rFonts w:cs="Arial"/>
          <w:sz w:val="22"/>
          <w:szCs w:val="22"/>
          <w:highlight w:val="yellow"/>
        </w:rPr>
        <w:t>XX</w:t>
      </w:r>
      <w:r w:rsidR="005228F9" w:rsidRPr="003D2563">
        <w:rPr>
          <w:rFonts w:cs="Arial"/>
          <w:sz w:val="22"/>
          <w:szCs w:val="22"/>
        </w:rPr>
        <w:t>. 202</w:t>
      </w:r>
      <w:r w:rsidR="00FE5C71" w:rsidRPr="003D2563">
        <w:rPr>
          <w:rFonts w:cs="Arial"/>
          <w:sz w:val="22"/>
          <w:szCs w:val="22"/>
        </w:rPr>
        <w:t>4</w:t>
      </w:r>
      <w:r w:rsidR="00C776CB" w:rsidRPr="003D2563">
        <w:rPr>
          <w:rFonts w:cs="Arial"/>
          <w:sz w:val="22"/>
          <w:szCs w:val="22"/>
        </w:rPr>
        <w:t>,</w:t>
      </w:r>
    </w:p>
    <w:p w14:paraId="7B53429F" w14:textId="60705213" w:rsidR="003D12BD" w:rsidRPr="001A7C86" w:rsidRDefault="003D12BD" w:rsidP="00EB3F76">
      <w:pPr>
        <w:pStyle w:val="Odstavecseseznamem"/>
        <w:numPr>
          <w:ilvl w:val="1"/>
          <w:numId w:val="14"/>
        </w:numPr>
        <w:ind w:left="681"/>
        <w:contextualSpacing w:val="0"/>
        <w:jc w:val="both"/>
        <w:rPr>
          <w:rFonts w:cs="Arial"/>
          <w:sz w:val="22"/>
          <w:szCs w:val="22"/>
        </w:rPr>
      </w:pPr>
      <w:r w:rsidRPr="001A7C86">
        <w:rPr>
          <w:rFonts w:cs="Arial"/>
          <w:sz w:val="22"/>
          <w:szCs w:val="22"/>
        </w:rPr>
        <w:t xml:space="preserve">zveřejněn v Přepravním </w:t>
      </w:r>
      <w:r w:rsidR="002B6CB8" w:rsidRPr="001A7C86">
        <w:rPr>
          <w:rFonts w:cs="Arial"/>
          <w:sz w:val="22"/>
          <w:szCs w:val="22"/>
        </w:rPr>
        <w:t>a</w:t>
      </w:r>
      <w:r w:rsidR="002B6CB8">
        <w:rPr>
          <w:rFonts w:cs="Arial"/>
          <w:sz w:val="22"/>
          <w:szCs w:val="22"/>
        </w:rPr>
        <w:t> </w:t>
      </w:r>
      <w:r w:rsidRPr="001A7C86">
        <w:rPr>
          <w:rFonts w:cs="Arial"/>
          <w:sz w:val="22"/>
          <w:szCs w:val="22"/>
        </w:rPr>
        <w:t>tarifním věstníku.</w:t>
      </w:r>
    </w:p>
    <w:p w14:paraId="60401199" w14:textId="639E29BB" w:rsidR="00CA5ADD" w:rsidRPr="001A7C86" w:rsidRDefault="00CA5ADD" w:rsidP="00EB3F76">
      <w:pPr>
        <w:pStyle w:val="Odstavecseseznamem"/>
        <w:numPr>
          <w:ilvl w:val="0"/>
          <w:numId w:val="14"/>
        </w:numPr>
        <w:contextualSpacing w:val="0"/>
        <w:jc w:val="both"/>
        <w:rPr>
          <w:rFonts w:cs="Arial"/>
          <w:sz w:val="22"/>
          <w:szCs w:val="22"/>
        </w:rPr>
      </w:pPr>
      <w:r w:rsidRPr="001A7C86">
        <w:rPr>
          <w:rFonts w:cs="Arial"/>
          <w:sz w:val="22"/>
          <w:szCs w:val="22"/>
        </w:rPr>
        <w:t>Tato podoba Tarifu IREDO nabývá účinnosti od</w:t>
      </w:r>
      <w:r w:rsidR="00BA244A" w:rsidRPr="001A7C86">
        <w:rPr>
          <w:rFonts w:cs="Arial"/>
          <w:sz w:val="22"/>
          <w:szCs w:val="22"/>
        </w:rPr>
        <w:t xml:space="preserve"> </w:t>
      </w:r>
      <w:r w:rsidR="00500EEC" w:rsidRPr="001A7C86">
        <w:rPr>
          <w:rFonts w:cs="Arial"/>
          <w:sz w:val="22"/>
          <w:szCs w:val="22"/>
        </w:rPr>
        <w:t>1</w:t>
      </w:r>
      <w:r w:rsidR="0095683F">
        <w:rPr>
          <w:rFonts w:cs="Arial"/>
          <w:sz w:val="22"/>
          <w:szCs w:val="22"/>
        </w:rPr>
        <w:t>5</w:t>
      </w:r>
      <w:r w:rsidR="00500EEC" w:rsidRPr="001A7C86">
        <w:rPr>
          <w:rFonts w:cs="Arial"/>
          <w:sz w:val="22"/>
          <w:szCs w:val="22"/>
        </w:rPr>
        <w:t xml:space="preserve">. </w:t>
      </w:r>
      <w:r w:rsidR="0095683F">
        <w:rPr>
          <w:rFonts w:cs="Arial"/>
          <w:sz w:val="22"/>
          <w:szCs w:val="22"/>
        </w:rPr>
        <w:t>12</w:t>
      </w:r>
      <w:r w:rsidR="00500EEC" w:rsidRPr="001A7C86">
        <w:rPr>
          <w:rFonts w:cs="Arial"/>
          <w:sz w:val="22"/>
          <w:szCs w:val="22"/>
        </w:rPr>
        <w:t>. 202</w:t>
      </w:r>
      <w:r w:rsidR="00FE5C71">
        <w:rPr>
          <w:rFonts w:cs="Arial"/>
          <w:sz w:val="22"/>
          <w:szCs w:val="22"/>
        </w:rPr>
        <w:t>4</w:t>
      </w:r>
      <w:r w:rsidRPr="001A7C86">
        <w:rPr>
          <w:rFonts w:cs="Arial"/>
          <w:sz w:val="22"/>
          <w:szCs w:val="22"/>
        </w:rPr>
        <w:t>.</w:t>
      </w:r>
    </w:p>
    <w:p w14:paraId="5769BD52" w14:textId="5F79F33E" w:rsidR="00CA5ADD" w:rsidRPr="001A7C86" w:rsidRDefault="00CA5ADD" w:rsidP="00EB3F76">
      <w:pPr>
        <w:pStyle w:val="Odstavecseseznamem"/>
        <w:numPr>
          <w:ilvl w:val="0"/>
          <w:numId w:val="14"/>
        </w:numPr>
        <w:contextualSpacing w:val="0"/>
        <w:jc w:val="both"/>
        <w:rPr>
          <w:rFonts w:cs="Arial"/>
          <w:sz w:val="22"/>
          <w:szCs w:val="22"/>
        </w:rPr>
      </w:pPr>
      <w:r w:rsidRPr="001A7C86">
        <w:rPr>
          <w:rFonts w:cs="Arial"/>
          <w:sz w:val="22"/>
          <w:szCs w:val="22"/>
        </w:rPr>
        <w:t>Nabytím účinnosti Tarifu IREDO je zrušena platnost Tarifu IREDO</w:t>
      </w:r>
      <w:r w:rsidR="00EB3F76">
        <w:rPr>
          <w:rFonts w:cs="Arial"/>
          <w:sz w:val="22"/>
          <w:szCs w:val="22"/>
        </w:rPr>
        <w:t xml:space="preserve"> </w:t>
      </w:r>
      <w:r w:rsidR="003D12BD" w:rsidRPr="001A7C86">
        <w:rPr>
          <w:rFonts w:cs="Arial"/>
          <w:sz w:val="22"/>
          <w:szCs w:val="22"/>
        </w:rPr>
        <w:t>ze dne</w:t>
      </w:r>
      <w:r w:rsidR="00D65348" w:rsidRPr="001A7C86">
        <w:rPr>
          <w:rFonts w:cs="Arial"/>
          <w:sz w:val="22"/>
          <w:szCs w:val="22"/>
        </w:rPr>
        <w:t xml:space="preserve"> </w:t>
      </w:r>
      <w:r w:rsidR="004E7C57" w:rsidRPr="001A7C86">
        <w:rPr>
          <w:rFonts w:cs="Arial"/>
          <w:sz w:val="22"/>
          <w:szCs w:val="22"/>
        </w:rPr>
        <w:t>1</w:t>
      </w:r>
      <w:r w:rsidR="00500EEC" w:rsidRPr="001A7C86">
        <w:rPr>
          <w:rFonts w:cs="Arial"/>
          <w:sz w:val="22"/>
          <w:szCs w:val="22"/>
        </w:rPr>
        <w:t xml:space="preserve">. </w:t>
      </w:r>
      <w:r w:rsidR="0095683F">
        <w:rPr>
          <w:rFonts w:cs="Arial"/>
          <w:sz w:val="22"/>
          <w:szCs w:val="22"/>
        </w:rPr>
        <w:t>7</w:t>
      </w:r>
      <w:r w:rsidR="00500EEC" w:rsidRPr="001A7C86">
        <w:rPr>
          <w:rFonts w:cs="Arial"/>
          <w:sz w:val="22"/>
          <w:szCs w:val="22"/>
        </w:rPr>
        <w:t>. 202</w:t>
      </w:r>
      <w:r w:rsidR="0095683F">
        <w:rPr>
          <w:rFonts w:cs="Arial"/>
          <w:sz w:val="22"/>
          <w:szCs w:val="22"/>
        </w:rPr>
        <w:t>4</w:t>
      </w:r>
      <w:r w:rsidR="003D12BD" w:rsidRPr="001A7C86">
        <w:rPr>
          <w:rFonts w:cs="Arial"/>
          <w:sz w:val="22"/>
          <w:szCs w:val="22"/>
        </w:rPr>
        <w:t>.</w:t>
      </w:r>
    </w:p>
    <w:bookmarkEnd w:id="32"/>
    <w:p w14:paraId="156A0908" w14:textId="5895C8A8" w:rsidR="00D62CE5" w:rsidRPr="001A7C86" w:rsidRDefault="00CA5ADD" w:rsidP="00EB3F76">
      <w:pPr>
        <w:pStyle w:val="Odstavecseseznamem"/>
        <w:numPr>
          <w:ilvl w:val="0"/>
          <w:numId w:val="14"/>
        </w:numPr>
        <w:contextualSpacing w:val="0"/>
        <w:jc w:val="both"/>
        <w:rPr>
          <w:rFonts w:cs="Arial"/>
          <w:sz w:val="22"/>
          <w:szCs w:val="22"/>
        </w:rPr>
      </w:pPr>
      <w:r w:rsidRPr="001A7C86">
        <w:rPr>
          <w:rFonts w:cs="Arial"/>
          <w:sz w:val="22"/>
          <w:szCs w:val="22"/>
        </w:rPr>
        <w:t xml:space="preserve">Aktuální znění Tarifu IREDO je </w:t>
      </w:r>
      <w:r w:rsidR="002B6CB8" w:rsidRPr="001A7C86">
        <w:rPr>
          <w:rFonts w:cs="Arial"/>
          <w:sz w:val="22"/>
          <w:szCs w:val="22"/>
        </w:rPr>
        <w:t>k</w:t>
      </w:r>
      <w:r w:rsidR="002B6CB8">
        <w:rPr>
          <w:rFonts w:cs="Arial"/>
          <w:sz w:val="22"/>
          <w:szCs w:val="22"/>
        </w:rPr>
        <w:t> </w:t>
      </w:r>
      <w:r w:rsidRPr="001A7C86">
        <w:rPr>
          <w:rFonts w:cs="Arial"/>
          <w:sz w:val="22"/>
          <w:szCs w:val="22"/>
        </w:rPr>
        <w:t xml:space="preserve">dispozici na </w:t>
      </w:r>
      <w:r w:rsidR="001708B0">
        <w:rPr>
          <w:rFonts w:cs="Arial"/>
          <w:sz w:val="22"/>
          <w:szCs w:val="22"/>
        </w:rPr>
        <w:t xml:space="preserve">Webu IDS IREDO </w:t>
      </w:r>
      <w:r w:rsidR="002B6CB8" w:rsidRPr="001A7C86">
        <w:rPr>
          <w:rFonts w:cs="Arial"/>
          <w:sz w:val="22"/>
          <w:szCs w:val="22"/>
        </w:rPr>
        <w:t>a</w:t>
      </w:r>
      <w:r w:rsidR="002B6CB8">
        <w:rPr>
          <w:rFonts w:cs="Arial"/>
          <w:sz w:val="22"/>
          <w:szCs w:val="22"/>
        </w:rPr>
        <w:t> </w:t>
      </w:r>
      <w:r w:rsidRPr="001A7C86">
        <w:rPr>
          <w:rFonts w:cs="Arial"/>
          <w:sz w:val="22"/>
          <w:szCs w:val="22"/>
        </w:rPr>
        <w:t>na kontaktních místech IREDO.</w:t>
      </w:r>
    </w:p>
    <w:p w14:paraId="6C6672AA" w14:textId="430CD44D" w:rsidR="00D62CE5" w:rsidRPr="001A7C86" w:rsidRDefault="00D65348" w:rsidP="00EB3F76">
      <w:pPr>
        <w:jc w:val="both"/>
        <w:rPr>
          <w:rFonts w:cs="Arial"/>
          <w:sz w:val="22"/>
          <w:szCs w:val="22"/>
        </w:rPr>
      </w:pPr>
      <w:r w:rsidRPr="001A7C86">
        <w:rPr>
          <w:rFonts w:cs="Arial"/>
          <w:sz w:val="22"/>
          <w:szCs w:val="22"/>
        </w:rPr>
        <w:t>Součástí tohoto Tarifu IREDO je:</w:t>
      </w:r>
      <w:r w:rsidR="00433660" w:rsidRPr="001A7C86">
        <w:rPr>
          <w:rFonts w:cs="Arial"/>
          <w:sz w:val="22"/>
          <w:szCs w:val="22"/>
        </w:rPr>
        <w:t xml:space="preserve"> Ceník jízdného </w:t>
      </w:r>
      <w:r w:rsidR="002415B8" w:rsidRPr="001A7C86">
        <w:rPr>
          <w:rFonts w:cs="Arial"/>
          <w:sz w:val="22"/>
          <w:szCs w:val="22"/>
        </w:rPr>
        <w:t>IREDO.</w:t>
      </w:r>
    </w:p>
    <w:sectPr w:rsidR="00D62CE5" w:rsidRPr="001A7C86" w:rsidSect="001A7C86">
      <w:footerReference w:type="default" r:id="rId11"/>
      <w:pgSz w:w="11906" w:h="16838"/>
      <w:pgMar w:top="1607" w:right="1417" w:bottom="1417" w:left="1417" w:header="708" w:footer="90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E99A4E" w14:textId="77777777" w:rsidR="005B2AE5" w:rsidRDefault="005B2AE5" w:rsidP="006D3D39">
      <w:r>
        <w:separator/>
      </w:r>
    </w:p>
  </w:endnote>
  <w:endnote w:type="continuationSeparator" w:id="0">
    <w:p w14:paraId="6B6A5272" w14:textId="77777777" w:rsidR="005B2AE5" w:rsidRDefault="005B2AE5" w:rsidP="006D3D39">
      <w:r>
        <w:continuationSeparator/>
      </w:r>
    </w:p>
  </w:endnote>
  <w:endnote w:type="continuationNotice" w:id="1">
    <w:p w14:paraId="6F6DFF8E" w14:textId="77777777" w:rsidR="005B2AE5" w:rsidRDefault="005B2A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CDB56" w14:textId="716C1DDD" w:rsidR="00214F45" w:rsidRDefault="007A17F1">
    <w:pPr>
      <w:pStyle w:val="Zpat"/>
      <w:jc w:val="center"/>
    </w:pPr>
    <w:r>
      <w:rPr>
        <w:rFonts w:cs="Arial"/>
        <w:b/>
        <w:noProof/>
        <w:sz w:val="16"/>
        <w:szCs w:val="16"/>
        <w:lang w:eastAsia="cs-CZ"/>
      </w:rPr>
      <mc:AlternateContent>
        <mc:Choice Requires="wps">
          <w:drawing>
            <wp:anchor distT="4294967295" distB="4294967295" distL="114300" distR="114300" simplePos="0" relativeHeight="251664384" behindDoc="0" locked="0" layoutInCell="1" allowOverlap="1" wp14:anchorId="39E0ACA1" wp14:editId="5DC699A7">
              <wp:simplePos x="0" y="0"/>
              <wp:positionH relativeFrom="column">
                <wp:posOffset>-90170</wp:posOffset>
              </wp:positionH>
              <wp:positionV relativeFrom="paragraph">
                <wp:posOffset>217805</wp:posOffset>
              </wp:positionV>
              <wp:extent cx="6029325" cy="0"/>
              <wp:effectExtent l="0" t="0" r="0" b="0"/>
              <wp:wrapNone/>
              <wp:docPr id="11" name="Přímá spojnic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29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3BC355C" id="Přímá spojnice 1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1pt,17.15pt" to="467.6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" strokecolor="black [3213]">
              <o:lock v:ext="edit" shapetype="f"/>
            </v:line>
          </w:pict>
        </mc:Fallback>
      </mc:AlternateContent>
    </w:r>
  </w:p>
  <w:sdt>
    <w:sdtPr>
      <w:id w:val="619107650"/>
      <w:docPartObj>
        <w:docPartGallery w:val="Page Numbers (Top of Page)"/>
        <w:docPartUnique/>
      </w:docPartObj>
    </w:sdtPr>
    <w:sdtEndPr/>
    <w:sdtContent>
      <w:p w14:paraId="48741954" w14:textId="4AF8BE81" w:rsidR="00433660" w:rsidRPr="00E253B0" w:rsidRDefault="007A17F1" w:rsidP="005258F3">
        <w:pPr>
          <w:spacing w:before="160"/>
          <w:ind w:left="0" w:firstLine="0"/>
        </w:pPr>
        <w:r w:rsidRPr="00460FA1">
          <w:rPr>
            <w:rFonts w:cs="Arial"/>
            <w:b/>
            <w:sz w:val="16"/>
            <w:szCs w:val="16"/>
          </w:rPr>
          <w:t>OREDO s.r.o.</w:t>
        </w:r>
        <w:r>
          <w:rPr>
            <w:rFonts w:cs="Arial"/>
            <w:b/>
            <w:sz w:val="16"/>
            <w:szCs w:val="16"/>
          </w:rPr>
          <w:t>,</w:t>
        </w:r>
        <w:r>
          <w:rPr>
            <w:rFonts w:cs="Arial"/>
            <w:sz w:val="16"/>
            <w:szCs w:val="16"/>
          </w:rPr>
          <w:t xml:space="preserve"> se sídlem:</w:t>
        </w:r>
        <w:r w:rsidRPr="005945FF">
          <w:rPr>
            <w:rFonts w:cs="Arial"/>
            <w:sz w:val="16"/>
            <w:szCs w:val="16"/>
          </w:rPr>
          <w:t xml:space="preserve"> </w:t>
        </w:r>
        <w:r w:rsidRPr="00E71BA8">
          <w:rPr>
            <w:rFonts w:cs="Arial"/>
            <w:sz w:val="16"/>
            <w:szCs w:val="16"/>
          </w:rPr>
          <w:t>Na Okrouhlíku 1371/30</w:t>
        </w:r>
        <w:r w:rsidRPr="005945FF">
          <w:rPr>
            <w:rFonts w:cs="Arial"/>
            <w:sz w:val="16"/>
            <w:szCs w:val="16"/>
          </w:rPr>
          <w:t>, 500 02 Hradec Králové</w:t>
        </w:r>
        <w:r>
          <w:rPr>
            <w:rFonts w:cs="Arial"/>
            <w:sz w:val="16"/>
            <w:szCs w:val="16"/>
          </w:rPr>
          <w:t>;</w:t>
        </w:r>
        <w:r w:rsidRPr="00C11156">
          <w:rPr>
            <w:rFonts w:cs="Arial"/>
            <w:sz w:val="16"/>
            <w:szCs w:val="16"/>
          </w:rPr>
          <w:t xml:space="preserve"> </w:t>
        </w:r>
        <w:hyperlink r:id="rId1" w:history="1">
          <w:r w:rsidRPr="00C11156">
            <w:rPr>
              <w:rStyle w:val="Hypertextovodkaz"/>
              <w:rFonts w:cs="Arial"/>
              <w:sz w:val="16"/>
              <w:szCs w:val="16"/>
            </w:rPr>
            <w:t>www.oredo.cz</w:t>
          </w:r>
        </w:hyperlink>
        <w:r>
          <w:rPr>
            <w:rFonts w:cs="Arial"/>
            <w:sz w:val="16"/>
            <w:szCs w:val="16"/>
          </w:rPr>
          <w:t>;</w:t>
        </w:r>
        <w:r w:rsidRPr="005945FF">
          <w:rPr>
            <w:rFonts w:cs="Arial"/>
            <w:sz w:val="16"/>
            <w:szCs w:val="16"/>
          </w:rPr>
          <w:t xml:space="preserve">  e-mail:</w:t>
        </w:r>
        <w:r>
          <w:rPr>
            <w:rFonts w:cs="Arial"/>
            <w:sz w:val="16"/>
            <w:szCs w:val="16"/>
          </w:rPr>
          <w:t xml:space="preserve"> oredo</w:t>
        </w:r>
        <w:r w:rsidRPr="005945FF">
          <w:rPr>
            <w:rFonts w:cs="Arial"/>
            <w:sz w:val="16"/>
            <w:szCs w:val="16"/>
          </w:rPr>
          <w:t>@oredo.cz</w:t>
        </w:r>
        <w:r>
          <w:rPr>
            <w:rFonts w:cs="Arial"/>
            <w:sz w:val="16"/>
            <w:szCs w:val="16"/>
          </w:rPr>
          <w:t>;</w:t>
        </w:r>
        <w:r>
          <w:rPr>
            <w:rFonts w:cs="Arial"/>
            <w:sz w:val="16"/>
            <w:szCs w:val="16"/>
          </w:rPr>
          <w:br/>
          <w:t xml:space="preserve">tel.: 491 580 333; </w:t>
        </w:r>
        <w:r w:rsidRPr="005945FF">
          <w:rPr>
            <w:rFonts w:cs="Arial"/>
            <w:sz w:val="16"/>
            <w:szCs w:val="16"/>
          </w:rPr>
          <w:t>IČ: 25981854, DIČ: CZ 25981854</w:t>
        </w:r>
        <w:r>
          <w:rPr>
            <w:rFonts w:cs="Arial"/>
            <w:sz w:val="16"/>
            <w:szCs w:val="16"/>
          </w:rPr>
          <w:t>;</w:t>
        </w:r>
        <w:r w:rsidRPr="005945FF">
          <w:rPr>
            <w:rFonts w:cs="Arial"/>
            <w:sz w:val="16"/>
            <w:szCs w:val="16"/>
          </w:rPr>
          <w:t xml:space="preserve"> společnost za</w:t>
        </w:r>
        <w:r>
          <w:rPr>
            <w:rFonts w:cs="Arial"/>
            <w:sz w:val="16"/>
            <w:szCs w:val="16"/>
          </w:rPr>
          <w:t>ps</w:t>
        </w:r>
        <w:r w:rsidRPr="005945FF">
          <w:rPr>
            <w:rFonts w:cs="Arial"/>
            <w:sz w:val="16"/>
            <w:szCs w:val="16"/>
          </w:rPr>
          <w:t>aná v obchodním rejstříku</w:t>
        </w:r>
        <w:r>
          <w:rPr>
            <w:rFonts w:cs="Arial"/>
            <w:sz w:val="16"/>
            <w:szCs w:val="16"/>
          </w:rPr>
          <w:t>, spisová značka</w:t>
        </w:r>
        <w:r w:rsidRPr="005945FF">
          <w:rPr>
            <w:rFonts w:cs="Arial"/>
            <w:sz w:val="16"/>
            <w:szCs w:val="16"/>
          </w:rPr>
          <w:t xml:space="preserve"> </w:t>
        </w:r>
        <w:r w:rsidRPr="00FE0D27">
          <w:rPr>
            <w:rFonts w:cs="Arial"/>
            <w:sz w:val="16"/>
            <w:szCs w:val="16"/>
          </w:rPr>
          <w:t xml:space="preserve">C 18628 vedená </w:t>
        </w:r>
        <w:r w:rsidR="002B6CB8" w:rsidRPr="00FE0D27">
          <w:rPr>
            <w:rFonts w:cs="Arial"/>
            <w:sz w:val="16"/>
            <w:szCs w:val="16"/>
          </w:rPr>
          <w:t>u</w:t>
        </w:r>
        <w:r w:rsidR="002B6CB8">
          <w:rPr>
            <w:rFonts w:cs="Arial"/>
            <w:sz w:val="16"/>
            <w:szCs w:val="16"/>
          </w:rPr>
          <w:t> </w:t>
        </w:r>
        <w:r w:rsidRPr="00FE0D27">
          <w:rPr>
            <w:rFonts w:cs="Arial"/>
            <w:sz w:val="16"/>
            <w:szCs w:val="16"/>
          </w:rPr>
          <w:t xml:space="preserve">Krajského soudu </w:t>
        </w:r>
        <w:r w:rsidR="002B6CB8" w:rsidRPr="00FE0D27">
          <w:rPr>
            <w:rFonts w:cs="Arial"/>
            <w:sz w:val="16"/>
            <w:szCs w:val="16"/>
          </w:rPr>
          <w:t>v</w:t>
        </w:r>
        <w:r w:rsidR="002B6CB8">
          <w:rPr>
            <w:rFonts w:cs="Arial"/>
            <w:sz w:val="16"/>
            <w:szCs w:val="16"/>
          </w:rPr>
          <w:t> </w:t>
        </w:r>
        <w:r w:rsidRPr="00FE0D27">
          <w:rPr>
            <w:rFonts w:cs="Arial"/>
            <w:sz w:val="16"/>
            <w:szCs w:val="16"/>
          </w:rPr>
          <w:t>Hradci Králov</w:t>
        </w:r>
        <w:r>
          <w:rPr>
            <w:rFonts w:cs="Arial"/>
            <w:sz w:val="16"/>
            <w:szCs w:val="16"/>
          </w:rPr>
          <w:t>é.</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464661647"/>
      <w:docPartObj>
        <w:docPartGallery w:val="Page Numbers (Bottom of Page)"/>
        <w:docPartUnique/>
      </w:docPartObj>
    </w:sdtPr>
    <w:sdtEndPr>
      <w:rPr>
        <w:sz w:val="24"/>
        <w:szCs w:val="24"/>
      </w:rPr>
    </w:sdtEndPr>
    <w:sdtContent>
      <w:p w14:paraId="59DDD040" w14:textId="55904B16" w:rsidR="00214F45" w:rsidRPr="00E253B0" w:rsidRDefault="007A17F1" w:rsidP="001A7C86">
        <w:pPr>
          <w:jc w:val="right"/>
        </w:pPr>
        <w:r>
          <w:rPr>
            <w:rFonts w:cs="Arial"/>
            <w:b/>
            <w:noProof/>
            <w:sz w:val="16"/>
            <w:szCs w:val="16"/>
          </w:rPr>
          <mc:AlternateContent>
            <mc:Choice Requires="wps">
              <w:drawing>
                <wp:anchor distT="4294967295" distB="4294967295" distL="114300" distR="114300" simplePos="0" relativeHeight="251666432" behindDoc="0" locked="0" layoutInCell="1" allowOverlap="1" wp14:anchorId="352335B2" wp14:editId="7EFCC622">
                  <wp:simplePos x="0" y="0"/>
                  <wp:positionH relativeFrom="column">
                    <wp:posOffset>-90170</wp:posOffset>
                  </wp:positionH>
                  <wp:positionV relativeFrom="paragraph">
                    <wp:posOffset>-61595</wp:posOffset>
                  </wp:positionV>
                  <wp:extent cx="6029325" cy="0"/>
                  <wp:effectExtent l="0" t="0" r="0" b="0"/>
                  <wp:wrapNone/>
                  <wp:docPr id="1355734715" name="Přímá spojnice 13557347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29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8D65A46" id="Přímá spojnice 1355734715"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1pt,-4.85pt" to="467.6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" strokecolor="black [3213]">
                  <o:lock v:ext="edit" shapetype="f"/>
                </v:line>
              </w:pict>
            </mc:Fallback>
          </mc:AlternateContent>
        </w:r>
        <w:r w:rsidR="002B6CB8">
          <w:rPr>
            <w:sz w:val="20"/>
            <w:szCs w:val="20"/>
          </w:rPr>
          <w:t> </w:t>
        </w:r>
        <w:r w:rsidRPr="00AA16BE">
          <w:rPr>
            <w:rFonts w:cs="Arial"/>
            <w:sz w:val="16"/>
            <w:szCs w:val="16"/>
          </w:rPr>
          <w:t xml:space="preserve">Stránka </w:t>
        </w:r>
        <w:r w:rsidRPr="00AA16BE">
          <w:rPr>
            <w:rFonts w:cs="Arial"/>
            <w:b/>
            <w:bCs/>
            <w:sz w:val="16"/>
            <w:szCs w:val="16"/>
          </w:rPr>
          <w:fldChar w:fldCharType="begin"/>
        </w:r>
        <w:r w:rsidRPr="00AA16BE">
          <w:rPr>
            <w:rFonts w:cs="Arial"/>
            <w:b/>
            <w:bCs/>
            <w:sz w:val="16"/>
            <w:szCs w:val="16"/>
          </w:rPr>
          <w:instrText>PAGE  \* Arabic  \* MERGEFORMAT</w:instrText>
        </w:r>
        <w:r w:rsidRPr="00AA16BE">
          <w:rPr>
            <w:rFonts w:cs="Arial"/>
            <w:b/>
            <w:bCs/>
            <w:sz w:val="16"/>
            <w:szCs w:val="16"/>
          </w:rPr>
          <w:fldChar w:fldCharType="separate"/>
        </w:r>
        <w:r>
          <w:rPr>
            <w:rFonts w:cs="Arial"/>
            <w:b/>
            <w:bCs/>
            <w:sz w:val="16"/>
            <w:szCs w:val="16"/>
          </w:rPr>
          <w:t>1</w:t>
        </w:r>
        <w:r w:rsidRPr="00AA16BE">
          <w:rPr>
            <w:rFonts w:cs="Arial"/>
            <w:b/>
            <w:bCs/>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501455" w14:textId="77777777" w:rsidR="005B2AE5" w:rsidRDefault="005B2AE5" w:rsidP="006D3D39">
      <w:r>
        <w:separator/>
      </w:r>
    </w:p>
  </w:footnote>
  <w:footnote w:type="continuationSeparator" w:id="0">
    <w:p w14:paraId="00D42594" w14:textId="77777777" w:rsidR="005B2AE5" w:rsidRDefault="005B2AE5" w:rsidP="006D3D39">
      <w:r>
        <w:continuationSeparator/>
      </w:r>
    </w:p>
  </w:footnote>
  <w:footnote w:type="continuationNotice" w:id="1">
    <w:p w14:paraId="048E4BC3" w14:textId="77777777" w:rsidR="005B2AE5" w:rsidRDefault="005B2AE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B759E" w14:textId="38078120" w:rsidR="007A17F1" w:rsidRDefault="007A17F1" w:rsidP="007A17F1">
    <w:pPr>
      <w:pStyle w:val="Zhlav"/>
      <w:tabs>
        <w:tab w:val="clear" w:pos="4536"/>
        <w:tab w:val="center" w:pos="9072"/>
      </w:tabs>
      <w:jc w:val="right"/>
      <w:rPr>
        <w:rFonts w:cs="Arial"/>
        <w:b/>
        <w:color w:val="365F91" w:themeColor="accent1" w:themeShade="BF"/>
        <w:sz w:val="16"/>
        <w:szCs w:val="16"/>
      </w:rPr>
    </w:pPr>
    <w:bookmarkStart w:id="0" w:name="_Hlk527228736"/>
    <w:bookmarkStart w:id="1" w:name="_Hlk527229905"/>
    <w:r>
      <w:rPr>
        <w:noProof/>
        <w:lang w:eastAsia="cs-CZ"/>
      </w:rPr>
      <w:drawing>
        <wp:anchor distT="0" distB="0" distL="114300" distR="114300" simplePos="0" relativeHeight="251661312" behindDoc="0" locked="0" layoutInCell="1" allowOverlap="1" wp14:anchorId="1E819664" wp14:editId="0E910531">
          <wp:simplePos x="0" y="0"/>
          <wp:positionH relativeFrom="column">
            <wp:posOffset>0</wp:posOffset>
          </wp:positionH>
          <wp:positionV relativeFrom="paragraph">
            <wp:posOffset>22225</wp:posOffset>
          </wp:positionV>
          <wp:extent cx="1989455" cy="442595"/>
          <wp:effectExtent l="0" t="0" r="0" b="0"/>
          <wp:wrapNone/>
          <wp:docPr id="346601793" name="Obrázek 346601793" descr="Obsah obrázku Písmo, Grafika, logo,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Písmo, Grafika, logo, snímek obrazovky&#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9455" cy="442595"/>
                  </a:xfrm>
                  <a:prstGeom prst="rect">
                    <a:avLst/>
                  </a:prstGeom>
                  <a:noFill/>
                </pic:spPr>
              </pic:pic>
            </a:graphicData>
          </a:graphic>
          <wp14:sizeRelH relativeFrom="page">
            <wp14:pctWidth>0</wp14:pctWidth>
          </wp14:sizeRelH>
          <wp14:sizeRelV relativeFrom="page">
            <wp14:pctHeight>0</wp14:pctHeight>
          </wp14:sizeRelV>
        </wp:anchor>
      </w:drawing>
    </w:r>
  </w:p>
  <w:p w14:paraId="64F747E1" w14:textId="660EF4F2" w:rsidR="00433660" w:rsidRDefault="002F24EC" w:rsidP="001A7C86">
    <w:pPr>
      <w:pStyle w:val="Zhlav"/>
      <w:tabs>
        <w:tab w:val="center" w:pos="9072"/>
      </w:tabs>
      <w:jc w:val="right"/>
    </w:pPr>
    <w:r>
      <w:rPr>
        <w:noProof/>
        <w:lang w:eastAsia="cs-CZ"/>
      </w:rPr>
      <mc:AlternateContent>
        <mc:Choice Requires="wps">
          <w:drawing>
            <wp:anchor distT="4294967294" distB="4294967294" distL="114300" distR="114300" simplePos="0" relativeHeight="251662336" behindDoc="0" locked="0" layoutInCell="1" allowOverlap="1" wp14:anchorId="1AFE7A82" wp14:editId="5FE7EA9C">
              <wp:simplePos x="0" y="0"/>
              <wp:positionH relativeFrom="column">
                <wp:posOffset>-52070</wp:posOffset>
              </wp:positionH>
              <wp:positionV relativeFrom="paragraph">
                <wp:posOffset>279400</wp:posOffset>
              </wp:positionV>
              <wp:extent cx="5857875" cy="0"/>
              <wp:effectExtent l="0" t="0" r="0" b="0"/>
              <wp:wrapNone/>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57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99EE058" id="Přímá spojnice 4"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4.1pt,22pt" to="457.1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" strokecolor="black [3213]">
              <o:lock v:ext="edit" shapetype="f"/>
            </v:line>
          </w:pict>
        </mc:Fallback>
      </mc:AlternateContent>
    </w:r>
    <w:r w:rsidR="007A17F1">
      <w:rPr>
        <w:rFonts w:cs="Arial"/>
        <w:b/>
        <w:color w:val="365F91" w:themeColor="accent1" w:themeShade="BF"/>
        <w:sz w:val="16"/>
        <w:szCs w:val="16"/>
      </w:rPr>
      <w:t>Integrovaná regionální doprava</w:t>
    </w:r>
    <w:r w:rsidR="007A17F1">
      <w:rPr>
        <w:rFonts w:cs="Arial"/>
        <w:b/>
        <w:color w:val="365F91" w:themeColor="accent1" w:themeShade="BF"/>
        <w:sz w:val="16"/>
        <w:szCs w:val="16"/>
      </w:rPr>
      <w:br/>
      <w:t xml:space="preserve">Královéhradeckého </w:t>
    </w:r>
    <w:r w:rsidR="002B6CB8">
      <w:rPr>
        <w:rFonts w:cs="Arial"/>
        <w:b/>
        <w:color w:val="365F91" w:themeColor="accent1" w:themeShade="BF"/>
        <w:sz w:val="16"/>
        <w:szCs w:val="16"/>
      </w:rPr>
      <w:t>a </w:t>
    </w:r>
    <w:r w:rsidR="007A17F1">
      <w:rPr>
        <w:rFonts w:cs="Arial"/>
        <w:b/>
        <w:color w:val="365F91" w:themeColor="accent1" w:themeShade="BF"/>
        <w:sz w:val="16"/>
        <w:szCs w:val="16"/>
      </w:rPr>
      <w:t>Pardubického kraje</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10D9F"/>
    <w:multiLevelType w:val="hybridMultilevel"/>
    <w:tmpl w:val="DCBEFD36"/>
    <w:lvl w:ilvl="0" w:tplc="892E2D76">
      <w:start w:val="1"/>
      <w:numFmt w:val="lowerLetter"/>
      <w:lvlText w:val="%1)"/>
      <w:lvlJc w:val="left"/>
      <w:pPr>
        <w:ind w:left="720" w:hanging="360"/>
      </w:pPr>
      <w:rPr>
        <w:rFonts w:hint="default"/>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887515"/>
    <w:multiLevelType w:val="hybridMultilevel"/>
    <w:tmpl w:val="6D9C9278"/>
    <w:lvl w:ilvl="0" w:tplc="A5262A4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A66749"/>
    <w:multiLevelType w:val="multilevel"/>
    <w:tmpl w:val="810E8C44"/>
    <w:lvl w:ilvl="0">
      <w:start w:val="1"/>
      <w:numFmt w:val="ordinal"/>
      <w:lvlText w:val="%1"/>
      <w:lvlJc w:val="left"/>
      <w:pPr>
        <w:ind w:left="454" w:hanging="454"/>
      </w:pPr>
      <w:rPr>
        <w:rFonts w:hint="default"/>
      </w:rPr>
    </w:lvl>
    <w:lvl w:ilvl="1">
      <w:start w:val="1"/>
      <w:numFmt w:val="lowerLetter"/>
      <w:lvlText w:val="%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D662A79"/>
    <w:multiLevelType w:val="multilevel"/>
    <w:tmpl w:val="810E8C44"/>
    <w:lvl w:ilvl="0">
      <w:start w:val="1"/>
      <w:numFmt w:val="ordinal"/>
      <w:lvlText w:val="%1"/>
      <w:lvlJc w:val="left"/>
      <w:pPr>
        <w:ind w:left="454" w:hanging="454"/>
      </w:pPr>
      <w:rPr>
        <w:rFonts w:hint="default"/>
      </w:rPr>
    </w:lvl>
    <w:lvl w:ilvl="1">
      <w:start w:val="1"/>
      <w:numFmt w:val="lowerLetter"/>
      <w:lvlText w:val="%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B83985"/>
    <w:multiLevelType w:val="hybridMultilevel"/>
    <w:tmpl w:val="82800036"/>
    <w:lvl w:ilvl="0" w:tplc="481CEB4A">
      <w:start w:val="29"/>
      <w:numFmt w:val="decimal"/>
      <w:lvlText w:val="%1."/>
      <w:lvlJc w:val="left"/>
      <w:pPr>
        <w:ind w:left="360" w:hanging="360"/>
      </w:pPr>
      <w:rPr>
        <w:rFonts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BD237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B883C0A"/>
    <w:multiLevelType w:val="hybridMultilevel"/>
    <w:tmpl w:val="09DEDE0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DE1558F"/>
    <w:multiLevelType w:val="hybridMultilevel"/>
    <w:tmpl w:val="77DCB694"/>
    <w:lvl w:ilvl="0" w:tplc="8F96F7CE">
      <w:start w:val="1"/>
      <w:numFmt w:val="upperRoman"/>
      <w:pStyle w:val="Nadpis1"/>
      <w:lvlText w:val="%1."/>
      <w:lvlJc w:val="righ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41E1605"/>
    <w:multiLevelType w:val="hybridMultilevel"/>
    <w:tmpl w:val="F1A4DA66"/>
    <w:lvl w:ilvl="0" w:tplc="04050017">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C915B4"/>
    <w:multiLevelType w:val="hybridMultilevel"/>
    <w:tmpl w:val="AE72F10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6D731D"/>
    <w:multiLevelType w:val="hybridMultilevel"/>
    <w:tmpl w:val="C4D00DD8"/>
    <w:lvl w:ilvl="0" w:tplc="04050017">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982A4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6B078F6"/>
    <w:multiLevelType w:val="hybridMultilevel"/>
    <w:tmpl w:val="7982DF4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7982B1B"/>
    <w:multiLevelType w:val="multilevel"/>
    <w:tmpl w:val="C48EF8A4"/>
    <w:lvl w:ilvl="0">
      <w:start w:val="1"/>
      <w:numFmt w:val="ordinal"/>
      <w:lvlText w:val="%1"/>
      <w:lvlJc w:val="left"/>
      <w:pPr>
        <w:ind w:left="397" w:hanging="397"/>
      </w:pPr>
      <w:rPr>
        <w:rFonts w:hint="default"/>
      </w:rPr>
    </w:lvl>
    <w:lvl w:ilvl="1">
      <w:start w:val="1"/>
      <w:numFmt w:val="bullet"/>
      <w:lvlText w:val=""/>
      <w:lvlJc w:val="left"/>
      <w:pPr>
        <w:ind w:left="680" w:hanging="283"/>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95009DB"/>
    <w:multiLevelType w:val="multilevel"/>
    <w:tmpl w:val="C48EF8A4"/>
    <w:lvl w:ilvl="0">
      <w:start w:val="1"/>
      <w:numFmt w:val="ordinal"/>
      <w:lvlText w:val="%1"/>
      <w:lvlJc w:val="left"/>
      <w:pPr>
        <w:ind w:left="397" w:hanging="397"/>
      </w:pPr>
      <w:rPr>
        <w:rFonts w:hint="default"/>
      </w:rPr>
    </w:lvl>
    <w:lvl w:ilvl="1">
      <w:start w:val="1"/>
      <w:numFmt w:val="bullet"/>
      <w:lvlText w:val=""/>
      <w:lvlJc w:val="left"/>
      <w:pPr>
        <w:ind w:left="680" w:hanging="283"/>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C710671"/>
    <w:multiLevelType w:val="hybridMultilevel"/>
    <w:tmpl w:val="B13619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7374F19"/>
    <w:multiLevelType w:val="hybridMultilevel"/>
    <w:tmpl w:val="8EDAB7C6"/>
    <w:lvl w:ilvl="0" w:tplc="04050017">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C515B3"/>
    <w:multiLevelType w:val="hybridMultilevel"/>
    <w:tmpl w:val="2C4EF358"/>
    <w:lvl w:ilvl="0" w:tplc="04050017">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A04C80"/>
    <w:multiLevelType w:val="hybridMultilevel"/>
    <w:tmpl w:val="122808B4"/>
    <w:lvl w:ilvl="0" w:tplc="04050017">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547795331">
    <w:abstractNumId w:val="15"/>
  </w:num>
  <w:num w:numId="2" w16cid:durableId="785733381">
    <w:abstractNumId w:val="9"/>
  </w:num>
  <w:num w:numId="3" w16cid:durableId="1777023461">
    <w:abstractNumId w:val="4"/>
  </w:num>
  <w:num w:numId="4" w16cid:durableId="178156093">
    <w:abstractNumId w:val="6"/>
  </w:num>
  <w:num w:numId="5" w16cid:durableId="1541744170">
    <w:abstractNumId w:val="7"/>
  </w:num>
  <w:num w:numId="6" w16cid:durableId="71705497">
    <w:abstractNumId w:val="18"/>
  </w:num>
  <w:num w:numId="7" w16cid:durableId="467359402">
    <w:abstractNumId w:val="17"/>
  </w:num>
  <w:num w:numId="8" w16cid:durableId="1812399170">
    <w:abstractNumId w:val="0"/>
  </w:num>
  <w:num w:numId="9" w16cid:durableId="89009841">
    <w:abstractNumId w:val="8"/>
  </w:num>
  <w:num w:numId="10" w16cid:durableId="2142728975">
    <w:abstractNumId w:val="10"/>
  </w:num>
  <w:num w:numId="11" w16cid:durableId="582448363">
    <w:abstractNumId w:val="16"/>
  </w:num>
  <w:num w:numId="12" w16cid:durableId="364645006">
    <w:abstractNumId w:val="12"/>
  </w:num>
  <w:num w:numId="13" w16cid:durableId="695078944">
    <w:abstractNumId w:val="1"/>
  </w:num>
  <w:num w:numId="14" w16cid:durableId="1082263909">
    <w:abstractNumId w:val="2"/>
  </w:num>
  <w:num w:numId="15" w16cid:durableId="1766343173">
    <w:abstractNumId w:val="11"/>
  </w:num>
  <w:num w:numId="16" w16cid:durableId="699206666">
    <w:abstractNumId w:val="5"/>
  </w:num>
  <w:num w:numId="17" w16cid:durableId="122776504">
    <w:abstractNumId w:val="7"/>
  </w:num>
  <w:num w:numId="18" w16cid:durableId="2107339281">
    <w:abstractNumId w:val="7"/>
    <w:lvlOverride w:ilvl="0">
      <w:startOverride w:val="1"/>
    </w:lvlOverride>
  </w:num>
  <w:num w:numId="19" w16cid:durableId="566186566">
    <w:abstractNumId w:val="7"/>
    <w:lvlOverride w:ilvl="0">
      <w:startOverride w:val="1"/>
    </w:lvlOverride>
  </w:num>
  <w:num w:numId="20" w16cid:durableId="506943428">
    <w:abstractNumId w:val="7"/>
    <w:lvlOverride w:ilvl="0">
      <w:startOverride w:val="1"/>
    </w:lvlOverride>
  </w:num>
  <w:num w:numId="21" w16cid:durableId="184835368">
    <w:abstractNumId w:val="7"/>
    <w:lvlOverride w:ilvl="0">
      <w:startOverride w:val="1"/>
    </w:lvlOverride>
  </w:num>
  <w:num w:numId="22" w16cid:durableId="1555193681">
    <w:abstractNumId w:val="7"/>
    <w:lvlOverride w:ilvl="0">
      <w:startOverride w:val="1"/>
    </w:lvlOverride>
  </w:num>
  <w:num w:numId="23" w16cid:durableId="550729333">
    <w:abstractNumId w:val="7"/>
    <w:lvlOverride w:ilvl="0">
      <w:startOverride w:val="1"/>
    </w:lvlOverride>
  </w:num>
  <w:num w:numId="24" w16cid:durableId="938297610">
    <w:abstractNumId w:val="13"/>
  </w:num>
  <w:num w:numId="25" w16cid:durableId="323164707">
    <w:abstractNumId w:val="14"/>
  </w:num>
  <w:num w:numId="26" w16cid:durableId="1520894091">
    <w:abstractNumId w:val="3"/>
  </w:num>
  <w:num w:numId="27" w16cid:durableId="13075167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4E3"/>
    <w:rsid w:val="00000EB8"/>
    <w:rsid w:val="00001C9B"/>
    <w:rsid w:val="000023F6"/>
    <w:rsid w:val="00002507"/>
    <w:rsid w:val="000034AE"/>
    <w:rsid w:val="00005589"/>
    <w:rsid w:val="000075EE"/>
    <w:rsid w:val="0001360D"/>
    <w:rsid w:val="000152F7"/>
    <w:rsid w:val="0001707E"/>
    <w:rsid w:val="000215BB"/>
    <w:rsid w:val="000221AA"/>
    <w:rsid w:val="00023BB7"/>
    <w:rsid w:val="00024746"/>
    <w:rsid w:val="00024B39"/>
    <w:rsid w:val="00026A2A"/>
    <w:rsid w:val="0002717F"/>
    <w:rsid w:val="00032D46"/>
    <w:rsid w:val="0003323F"/>
    <w:rsid w:val="000347C2"/>
    <w:rsid w:val="00035B28"/>
    <w:rsid w:val="00037E60"/>
    <w:rsid w:val="0004421A"/>
    <w:rsid w:val="000457FE"/>
    <w:rsid w:val="00047147"/>
    <w:rsid w:val="00047D21"/>
    <w:rsid w:val="00050007"/>
    <w:rsid w:val="000573DF"/>
    <w:rsid w:val="000606D1"/>
    <w:rsid w:val="00063A25"/>
    <w:rsid w:val="0006427D"/>
    <w:rsid w:val="00064549"/>
    <w:rsid w:val="000656DC"/>
    <w:rsid w:val="00065D77"/>
    <w:rsid w:val="00066804"/>
    <w:rsid w:val="00066D6E"/>
    <w:rsid w:val="000710E9"/>
    <w:rsid w:val="00071732"/>
    <w:rsid w:val="0007435B"/>
    <w:rsid w:val="00074A8E"/>
    <w:rsid w:val="00076496"/>
    <w:rsid w:val="000773D5"/>
    <w:rsid w:val="00077537"/>
    <w:rsid w:val="000828A6"/>
    <w:rsid w:val="00083402"/>
    <w:rsid w:val="00083BC5"/>
    <w:rsid w:val="000840B9"/>
    <w:rsid w:val="00087418"/>
    <w:rsid w:val="000878A2"/>
    <w:rsid w:val="000930E6"/>
    <w:rsid w:val="000934B7"/>
    <w:rsid w:val="0009541C"/>
    <w:rsid w:val="00095A4E"/>
    <w:rsid w:val="00096E9D"/>
    <w:rsid w:val="000A080C"/>
    <w:rsid w:val="000A0BE5"/>
    <w:rsid w:val="000A140C"/>
    <w:rsid w:val="000A2AF2"/>
    <w:rsid w:val="000B0C7E"/>
    <w:rsid w:val="000B3875"/>
    <w:rsid w:val="000B3A7F"/>
    <w:rsid w:val="000B4026"/>
    <w:rsid w:val="000B4215"/>
    <w:rsid w:val="000B6133"/>
    <w:rsid w:val="000B6FEF"/>
    <w:rsid w:val="000B7EF7"/>
    <w:rsid w:val="000C2400"/>
    <w:rsid w:val="000C2AE2"/>
    <w:rsid w:val="000C47A0"/>
    <w:rsid w:val="000C5043"/>
    <w:rsid w:val="000C508F"/>
    <w:rsid w:val="000C5752"/>
    <w:rsid w:val="000D084C"/>
    <w:rsid w:val="000D0D75"/>
    <w:rsid w:val="000D237D"/>
    <w:rsid w:val="000D33F3"/>
    <w:rsid w:val="000D371A"/>
    <w:rsid w:val="000D6969"/>
    <w:rsid w:val="000D6EDF"/>
    <w:rsid w:val="000E1F90"/>
    <w:rsid w:val="000E3564"/>
    <w:rsid w:val="000E4E35"/>
    <w:rsid w:val="000E61C3"/>
    <w:rsid w:val="000F238A"/>
    <w:rsid w:val="000F2DE9"/>
    <w:rsid w:val="0010249A"/>
    <w:rsid w:val="00105BE2"/>
    <w:rsid w:val="00105F68"/>
    <w:rsid w:val="00111A2D"/>
    <w:rsid w:val="0011322C"/>
    <w:rsid w:val="00113E6A"/>
    <w:rsid w:val="00115179"/>
    <w:rsid w:val="0011585E"/>
    <w:rsid w:val="00115E56"/>
    <w:rsid w:val="00116003"/>
    <w:rsid w:val="00120062"/>
    <w:rsid w:val="00120B20"/>
    <w:rsid w:val="0012154D"/>
    <w:rsid w:val="0012247E"/>
    <w:rsid w:val="00126E03"/>
    <w:rsid w:val="001300E4"/>
    <w:rsid w:val="00131821"/>
    <w:rsid w:val="00132302"/>
    <w:rsid w:val="001331A5"/>
    <w:rsid w:val="001378D5"/>
    <w:rsid w:val="00140930"/>
    <w:rsid w:val="00142149"/>
    <w:rsid w:val="0014596B"/>
    <w:rsid w:val="001500B2"/>
    <w:rsid w:val="001555CA"/>
    <w:rsid w:val="0015586C"/>
    <w:rsid w:val="00155BF7"/>
    <w:rsid w:val="00156A60"/>
    <w:rsid w:val="00156FDB"/>
    <w:rsid w:val="00157563"/>
    <w:rsid w:val="001578A3"/>
    <w:rsid w:val="00166435"/>
    <w:rsid w:val="00166F54"/>
    <w:rsid w:val="001708B0"/>
    <w:rsid w:val="00170D4A"/>
    <w:rsid w:val="00170F96"/>
    <w:rsid w:val="00171153"/>
    <w:rsid w:val="001755B7"/>
    <w:rsid w:val="00176B21"/>
    <w:rsid w:val="00180922"/>
    <w:rsid w:val="001828FF"/>
    <w:rsid w:val="00186935"/>
    <w:rsid w:val="001873C1"/>
    <w:rsid w:val="00187920"/>
    <w:rsid w:val="00194011"/>
    <w:rsid w:val="0019413A"/>
    <w:rsid w:val="0019475A"/>
    <w:rsid w:val="001947B5"/>
    <w:rsid w:val="00195012"/>
    <w:rsid w:val="00195E51"/>
    <w:rsid w:val="001961C8"/>
    <w:rsid w:val="00196F95"/>
    <w:rsid w:val="00197BAE"/>
    <w:rsid w:val="001A4538"/>
    <w:rsid w:val="001A540C"/>
    <w:rsid w:val="001A757D"/>
    <w:rsid w:val="001A79DB"/>
    <w:rsid w:val="001A7C86"/>
    <w:rsid w:val="001B3490"/>
    <w:rsid w:val="001B35F8"/>
    <w:rsid w:val="001B47B3"/>
    <w:rsid w:val="001B50FB"/>
    <w:rsid w:val="001B587F"/>
    <w:rsid w:val="001B79E9"/>
    <w:rsid w:val="001C13E3"/>
    <w:rsid w:val="001C2465"/>
    <w:rsid w:val="001C5189"/>
    <w:rsid w:val="001C6F9A"/>
    <w:rsid w:val="001C7DF7"/>
    <w:rsid w:val="001D064D"/>
    <w:rsid w:val="001D0AF8"/>
    <w:rsid w:val="001D0E13"/>
    <w:rsid w:val="001D230B"/>
    <w:rsid w:val="001D31FC"/>
    <w:rsid w:val="001D5ACE"/>
    <w:rsid w:val="001D6A75"/>
    <w:rsid w:val="001E00E5"/>
    <w:rsid w:val="001E030F"/>
    <w:rsid w:val="001E3DAA"/>
    <w:rsid w:val="001E41DB"/>
    <w:rsid w:val="001E4775"/>
    <w:rsid w:val="001E54CD"/>
    <w:rsid w:val="001F14AF"/>
    <w:rsid w:val="001F152B"/>
    <w:rsid w:val="001F4475"/>
    <w:rsid w:val="001F4584"/>
    <w:rsid w:val="001F483C"/>
    <w:rsid w:val="00203D2B"/>
    <w:rsid w:val="00203DCA"/>
    <w:rsid w:val="00204078"/>
    <w:rsid w:val="00206DD4"/>
    <w:rsid w:val="00206E97"/>
    <w:rsid w:val="00206E9E"/>
    <w:rsid w:val="00206EF2"/>
    <w:rsid w:val="002078EA"/>
    <w:rsid w:val="0021189B"/>
    <w:rsid w:val="00211FD7"/>
    <w:rsid w:val="00214F45"/>
    <w:rsid w:val="00216076"/>
    <w:rsid w:val="002162D5"/>
    <w:rsid w:val="002166AA"/>
    <w:rsid w:val="002213A0"/>
    <w:rsid w:val="00221C54"/>
    <w:rsid w:val="002249D2"/>
    <w:rsid w:val="002275AC"/>
    <w:rsid w:val="002335F0"/>
    <w:rsid w:val="00234587"/>
    <w:rsid w:val="00234836"/>
    <w:rsid w:val="002363BD"/>
    <w:rsid w:val="00236789"/>
    <w:rsid w:val="002415B8"/>
    <w:rsid w:val="00242310"/>
    <w:rsid w:val="0024527B"/>
    <w:rsid w:val="002457E7"/>
    <w:rsid w:val="00246664"/>
    <w:rsid w:val="002467EC"/>
    <w:rsid w:val="002515B0"/>
    <w:rsid w:val="00251AFE"/>
    <w:rsid w:val="00251E46"/>
    <w:rsid w:val="002541B1"/>
    <w:rsid w:val="00254F2E"/>
    <w:rsid w:val="00255053"/>
    <w:rsid w:val="00257346"/>
    <w:rsid w:val="00261612"/>
    <w:rsid w:val="00261FA2"/>
    <w:rsid w:val="00263809"/>
    <w:rsid w:val="00267130"/>
    <w:rsid w:val="0026727B"/>
    <w:rsid w:val="00267F5A"/>
    <w:rsid w:val="00273434"/>
    <w:rsid w:val="00273F10"/>
    <w:rsid w:val="002741B6"/>
    <w:rsid w:val="0027428D"/>
    <w:rsid w:val="00275332"/>
    <w:rsid w:val="00275F18"/>
    <w:rsid w:val="0027774C"/>
    <w:rsid w:val="00283438"/>
    <w:rsid w:val="002901F8"/>
    <w:rsid w:val="002906A4"/>
    <w:rsid w:val="0029208C"/>
    <w:rsid w:val="0029234C"/>
    <w:rsid w:val="00293109"/>
    <w:rsid w:val="0029369C"/>
    <w:rsid w:val="00294FAB"/>
    <w:rsid w:val="00295EC2"/>
    <w:rsid w:val="002A0E0E"/>
    <w:rsid w:val="002A14F7"/>
    <w:rsid w:val="002A1B12"/>
    <w:rsid w:val="002A5319"/>
    <w:rsid w:val="002A5FD8"/>
    <w:rsid w:val="002B0768"/>
    <w:rsid w:val="002B33DC"/>
    <w:rsid w:val="002B3FB7"/>
    <w:rsid w:val="002B434C"/>
    <w:rsid w:val="002B50CE"/>
    <w:rsid w:val="002B6CB8"/>
    <w:rsid w:val="002C2CD9"/>
    <w:rsid w:val="002C5FF4"/>
    <w:rsid w:val="002C70B7"/>
    <w:rsid w:val="002D3F92"/>
    <w:rsid w:val="002D4973"/>
    <w:rsid w:val="002D69B7"/>
    <w:rsid w:val="002D7C9E"/>
    <w:rsid w:val="002E3978"/>
    <w:rsid w:val="002E400C"/>
    <w:rsid w:val="002E46C1"/>
    <w:rsid w:val="002E4940"/>
    <w:rsid w:val="002E4B14"/>
    <w:rsid w:val="002E4E61"/>
    <w:rsid w:val="002F2167"/>
    <w:rsid w:val="002F22A3"/>
    <w:rsid w:val="002F24EC"/>
    <w:rsid w:val="002F57D8"/>
    <w:rsid w:val="00300D4A"/>
    <w:rsid w:val="00301BB6"/>
    <w:rsid w:val="00302ABD"/>
    <w:rsid w:val="00305AD7"/>
    <w:rsid w:val="00305B63"/>
    <w:rsid w:val="00310395"/>
    <w:rsid w:val="00310832"/>
    <w:rsid w:val="00311755"/>
    <w:rsid w:val="003146C3"/>
    <w:rsid w:val="00316197"/>
    <w:rsid w:val="00316778"/>
    <w:rsid w:val="00322136"/>
    <w:rsid w:val="00322250"/>
    <w:rsid w:val="0032256C"/>
    <w:rsid w:val="0032315C"/>
    <w:rsid w:val="00330179"/>
    <w:rsid w:val="00333106"/>
    <w:rsid w:val="0033400D"/>
    <w:rsid w:val="00337BA5"/>
    <w:rsid w:val="00337DF8"/>
    <w:rsid w:val="00341059"/>
    <w:rsid w:val="003435D0"/>
    <w:rsid w:val="003457ED"/>
    <w:rsid w:val="0035108B"/>
    <w:rsid w:val="00351574"/>
    <w:rsid w:val="00351E5B"/>
    <w:rsid w:val="003525BE"/>
    <w:rsid w:val="00362253"/>
    <w:rsid w:val="003648FB"/>
    <w:rsid w:val="00364B14"/>
    <w:rsid w:val="00370C6E"/>
    <w:rsid w:val="003733B6"/>
    <w:rsid w:val="00374BCE"/>
    <w:rsid w:val="00374F27"/>
    <w:rsid w:val="003766EE"/>
    <w:rsid w:val="0037775B"/>
    <w:rsid w:val="003778C0"/>
    <w:rsid w:val="003803F2"/>
    <w:rsid w:val="00381630"/>
    <w:rsid w:val="00381B51"/>
    <w:rsid w:val="00381D91"/>
    <w:rsid w:val="00382397"/>
    <w:rsid w:val="00385087"/>
    <w:rsid w:val="00386695"/>
    <w:rsid w:val="003875A7"/>
    <w:rsid w:val="003939E0"/>
    <w:rsid w:val="003940A3"/>
    <w:rsid w:val="0039711A"/>
    <w:rsid w:val="003A1F5E"/>
    <w:rsid w:val="003A2AB0"/>
    <w:rsid w:val="003A513B"/>
    <w:rsid w:val="003A71E6"/>
    <w:rsid w:val="003B1A2B"/>
    <w:rsid w:val="003B53F2"/>
    <w:rsid w:val="003B5D47"/>
    <w:rsid w:val="003C124C"/>
    <w:rsid w:val="003C1CFF"/>
    <w:rsid w:val="003C46F4"/>
    <w:rsid w:val="003C6C0F"/>
    <w:rsid w:val="003C7415"/>
    <w:rsid w:val="003D12BD"/>
    <w:rsid w:val="003D1702"/>
    <w:rsid w:val="003D2563"/>
    <w:rsid w:val="003D4391"/>
    <w:rsid w:val="003D4E47"/>
    <w:rsid w:val="003D7485"/>
    <w:rsid w:val="003E0648"/>
    <w:rsid w:val="003E0BD9"/>
    <w:rsid w:val="003E1938"/>
    <w:rsid w:val="003E389E"/>
    <w:rsid w:val="003E3EFE"/>
    <w:rsid w:val="003E66F4"/>
    <w:rsid w:val="003E7FEB"/>
    <w:rsid w:val="003F05CF"/>
    <w:rsid w:val="003F1A55"/>
    <w:rsid w:val="003F1B45"/>
    <w:rsid w:val="003F5DD1"/>
    <w:rsid w:val="003F749B"/>
    <w:rsid w:val="003F7841"/>
    <w:rsid w:val="003F7D9F"/>
    <w:rsid w:val="004063B5"/>
    <w:rsid w:val="00407B04"/>
    <w:rsid w:val="00410915"/>
    <w:rsid w:val="00412E46"/>
    <w:rsid w:val="00412FA8"/>
    <w:rsid w:val="004130C8"/>
    <w:rsid w:val="0041538C"/>
    <w:rsid w:val="00417CAE"/>
    <w:rsid w:val="00420D1B"/>
    <w:rsid w:val="004216E5"/>
    <w:rsid w:val="004217D7"/>
    <w:rsid w:val="00421AAF"/>
    <w:rsid w:val="00422E6A"/>
    <w:rsid w:val="004243A8"/>
    <w:rsid w:val="004249C4"/>
    <w:rsid w:val="0042587C"/>
    <w:rsid w:val="00426508"/>
    <w:rsid w:val="00430F29"/>
    <w:rsid w:val="00431EA1"/>
    <w:rsid w:val="00432497"/>
    <w:rsid w:val="00432941"/>
    <w:rsid w:val="00433660"/>
    <w:rsid w:val="004369F5"/>
    <w:rsid w:val="0044096B"/>
    <w:rsid w:val="004435E1"/>
    <w:rsid w:val="00443ECF"/>
    <w:rsid w:val="00444341"/>
    <w:rsid w:val="00444602"/>
    <w:rsid w:val="004446E9"/>
    <w:rsid w:val="00451CA3"/>
    <w:rsid w:val="004533EF"/>
    <w:rsid w:val="00454D24"/>
    <w:rsid w:val="004560F9"/>
    <w:rsid w:val="0045649B"/>
    <w:rsid w:val="00456B47"/>
    <w:rsid w:val="00460976"/>
    <w:rsid w:val="00461618"/>
    <w:rsid w:val="00461FD0"/>
    <w:rsid w:val="00462A47"/>
    <w:rsid w:val="0046401A"/>
    <w:rsid w:val="00467059"/>
    <w:rsid w:val="00475AC1"/>
    <w:rsid w:val="004765B1"/>
    <w:rsid w:val="00477EFF"/>
    <w:rsid w:val="004809FC"/>
    <w:rsid w:val="00482BF9"/>
    <w:rsid w:val="00483AFC"/>
    <w:rsid w:val="0048569E"/>
    <w:rsid w:val="00486370"/>
    <w:rsid w:val="00486D4F"/>
    <w:rsid w:val="00490757"/>
    <w:rsid w:val="004915CF"/>
    <w:rsid w:val="00492E42"/>
    <w:rsid w:val="00492ED8"/>
    <w:rsid w:val="004932B4"/>
    <w:rsid w:val="00494780"/>
    <w:rsid w:val="0049492C"/>
    <w:rsid w:val="004954BF"/>
    <w:rsid w:val="00495517"/>
    <w:rsid w:val="00497BD4"/>
    <w:rsid w:val="004A104B"/>
    <w:rsid w:val="004A360D"/>
    <w:rsid w:val="004A3B99"/>
    <w:rsid w:val="004A43CF"/>
    <w:rsid w:val="004A5CD9"/>
    <w:rsid w:val="004A771B"/>
    <w:rsid w:val="004B0D48"/>
    <w:rsid w:val="004B3892"/>
    <w:rsid w:val="004B45B7"/>
    <w:rsid w:val="004B4CB7"/>
    <w:rsid w:val="004B4F2A"/>
    <w:rsid w:val="004B7149"/>
    <w:rsid w:val="004B7972"/>
    <w:rsid w:val="004B7E20"/>
    <w:rsid w:val="004C516A"/>
    <w:rsid w:val="004C6E58"/>
    <w:rsid w:val="004C73E9"/>
    <w:rsid w:val="004C76D6"/>
    <w:rsid w:val="004D014B"/>
    <w:rsid w:val="004D178C"/>
    <w:rsid w:val="004D2725"/>
    <w:rsid w:val="004D5759"/>
    <w:rsid w:val="004D6A3F"/>
    <w:rsid w:val="004E233C"/>
    <w:rsid w:val="004E45DE"/>
    <w:rsid w:val="004E7C57"/>
    <w:rsid w:val="004E7E06"/>
    <w:rsid w:val="004F132E"/>
    <w:rsid w:val="004F176E"/>
    <w:rsid w:val="004F361C"/>
    <w:rsid w:val="004F3FC8"/>
    <w:rsid w:val="004F564D"/>
    <w:rsid w:val="004F77E6"/>
    <w:rsid w:val="00500EEC"/>
    <w:rsid w:val="00502975"/>
    <w:rsid w:val="00502D08"/>
    <w:rsid w:val="00503F07"/>
    <w:rsid w:val="005045BF"/>
    <w:rsid w:val="00504614"/>
    <w:rsid w:val="005060C9"/>
    <w:rsid w:val="005101F7"/>
    <w:rsid w:val="00510526"/>
    <w:rsid w:val="005114FC"/>
    <w:rsid w:val="0051268F"/>
    <w:rsid w:val="005146BC"/>
    <w:rsid w:val="00515215"/>
    <w:rsid w:val="00515AA5"/>
    <w:rsid w:val="0051633F"/>
    <w:rsid w:val="005170AC"/>
    <w:rsid w:val="005228F9"/>
    <w:rsid w:val="005232BA"/>
    <w:rsid w:val="0052374B"/>
    <w:rsid w:val="00523F67"/>
    <w:rsid w:val="0052511B"/>
    <w:rsid w:val="005258F3"/>
    <w:rsid w:val="005276FC"/>
    <w:rsid w:val="0053080B"/>
    <w:rsid w:val="00532726"/>
    <w:rsid w:val="00533393"/>
    <w:rsid w:val="00533F4D"/>
    <w:rsid w:val="005342F0"/>
    <w:rsid w:val="00535E1F"/>
    <w:rsid w:val="00537D7F"/>
    <w:rsid w:val="00540759"/>
    <w:rsid w:val="00540F81"/>
    <w:rsid w:val="005509D2"/>
    <w:rsid w:val="0055161E"/>
    <w:rsid w:val="0055183C"/>
    <w:rsid w:val="005519EC"/>
    <w:rsid w:val="00553DEC"/>
    <w:rsid w:val="0055568F"/>
    <w:rsid w:val="005609B5"/>
    <w:rsid w:val="005609C2"/>
    <w:rsid w:val="005616E2"/>
    <w:rsid w:val="00563BD5"/>
    <w:rsid w:val="00563CC2"/>
    <w:rsid w:val="00563CE2"/>
    <w:rsid w:val="00565684"/>
    <w:rsid w:val="00573014"/>
    <w:rsid w:val="0057394F"/>
    <w:rsid w:val="005742F7"/>
    <w:rsid w:val="005777A8"/>
    <w:rsid w:val="005811D1"/>
    <w:rsid w:val="005839D8"/>
    <w:rsid w:val="005843F8"/>
    <w:rsid w:val="005844A9"/>
    <w:rsid w:val="0058579A"/>
    <w:rsid w:val="005863C5"/>
    <w:rsid w:val="00586EC3"/>
    <w:rsid w:val="00590A3B"/>
    <w:rsid w:val="005944A2"/>
    <w:rsid w:val="00594A31"/>
    <w:rsid w:val="005977E2"/>
    <w:rsid w:val="005A2637"/>
    <w:rsid w:val="005A3ACF"/>
    <w:rsid w:val="005A4564"/>
    <w:rsid w:val="005A5B43"/>
    <w:rsid w:val="005A62D4"/>
    <w:rsid w:val="005B00BF"/>
    <w:rsid w:val="005B0959"/>
    <w:rsid w:val="005B25C4"/>
    <w:rsid w:val="005B2AE5"/>
    <w:rsid w:val="005B461C"/>
    <w:rsid w:val="005B4FA0"/>
    <w:rsid w:val="005B79CF"/>
    <w:rsid w:val="005B7A25"/>
    <w:rsid w:val="005C116D"/>
    <w:rsid w:val="005C1A26"/>
    <w:rsid w:val="005C596B"/>
    <w:rsid w:val="005C7333"/>
    <w:rsid w:val="005C7964"/>
    <w:rsid w:val="005D2196"/>
    <w:rsid w:val="005D24DA"/>
    <w:rsid w:val="005D5E70"/>
    <w:rsid w:val="005D7B75"/>
    <w:rsid w:val="005E15E2"/>
    <w:rsid w:val="005E3B30"/>
    <w:rsid w:val="005E40A6"/>
    <w:rsid w:val="005E5298"/>
    <w:rsid w:val="005E53BD"/>
    <w:rsid w:val="005E63C2"/>
    <w:rsid w:val="005F098B"/>
    <w:rsid w:val="005F0A67"/>
    <w:rsid w:val="005F1135"/>
    <w:rsid w:val="005F3739"/>
    <w:rsid w:val="005F4645"/>
    <w:rsid w:val="005F7C91"/>
    <w:rsid w:val="00601716"/>
    <w:rsid w:val="00602224"/>
    <w:rsid w:val="006024E3"/>
    <w:rsid w:val="006035C1"/>
    <w:rsid w:val="00603DD5"/>
    <w:rsid w:val="006040A2"/>
    <w:rsid w:val="00604A89"/>
    <w:rsid w:val="006050D4"/>
    <w:rsid w:val="0060568A"/>
    <w:rsid w:val="00606144"/>
    <w:rsid w:val="006067C0"/>
    <w:rsid w:val="00607AC0"/>
    <w:rsid w:val="00607B15"/>
    <w:rsid w:val="006131A1"/>
    <w:rsid w:val="00613D2B"/>
    <w:rsid w:val="00615699"/>
    <w:rsid w:val="006166F2"/>
    <w:rsid w:val="00616AF4"/>
    <w:rsid w:val="00617826"/>
    <w:rsid w:val="00622F34"/>
    <w:rsid w:val="006240A7"/>
    <w:rsid w:val="00625C03"/>
    <w:rsid w:val="0062765F"/>
    <w:rsid w:val="00632458"/>
    <w:rsid w:val="00634B01"/>
    <w:rsid w:val="00636659"/>
    <w:rsid w:val="006373F9"/>
    <w:rsid w:val="00640AD4"/>
    <w:rsid w:val="006426E7"/>
    <w:rsid w:val="006427C3"/>
    <w:rsid w:val="006438AD"/>
    <w:rsid w:val="0064403E"/>
    <w:rsid w:val="00644AB5"/>
    <w:rsid w:val="00646B50"/>
    <w:rsid w:val="00650ED2"/>
    <w:rsid w:val="00652C97"/>
    <w:rsid w:val="00654AD5"/>
    <w:rsid w:val="00657A28"/>
    <w:rsid w:val="006605E9"/>
    <w:rsid w:val="006607CB"/>
    <w:rsid w:val="00661633"/>
    <w:rsid w:val="00662378"/>
    <w:rsid w:val="00664457"/>
    <w:rsid w:val="00666797"/>
    <w:rsid w:val="00666CFA"/>
    <w:rsid w:val="006673A8"/>
    <w:rsid w:val="00670675"/>
    <w:rsid w:val="00672F6F"/>
    <w:rsid w:val="00673FAA"/>
    <w:rsid w:val="00674043"/>
    <w:rsid w:val="006748F3"/>
    <w:rsid w:val="00674DA7"/>
    <w:rsid w:val="00675623"/>
    <w:rsid w:val="0067585F"/>
    <w:rsid w:val="00676286"/>
    <w:rsid w:val="006762D5"/>
    <w:rsid w:val="00677A04"/>
    <w:rsid w:val="00677BC1"/>
    <w:rsid w:val="00680B5E"/>
    <w:rsid w:val="006819EC"/>
    <w:rsid w:val="00687757"/>
    <w:rsid w:val="006877F0"/>
    <w:rsid w:val="00690708"/>
    <w:rsid w:val="00690E3B"/>
    <w:rsid w:val="006917AE"/>
    <w:rsid w:val="00691D1C"/>
    <w:rsid w:val="00692AA4"/>
    <w:rsid w:val="00695FB0"/>
    <w:rsid w:val="006962C8"/>
    <w:rsid w:val="006A0B3C"/>
    <w:rsid w:val="006A1EF1"/>
    <w:rsid w:val="006A2923"/>
    <w:rsid w:val="006A39A8"/>
    <w:rsid w:val="006A58B8"/>
    <w:rsid w:val="006A6F63"/>
    <w:rsid w:val="006A78A0"/>
    <w:rsid w:val="006B2715"/>
    <w:rsid w:val="006B3573"/>
    <w:rsid w:val="006B4A2D"/>
    <w:rsid w:val="006B5BA8"/>
    <w:rsid w:val="006B6661"/>
    <w:rsid w:val="006B6F51"/>
    <w:rsid w:val="006B7062"/>
    <w:rsid w:val="006C22B8"/>
    <w:rsid w:val="006C2568"/>
    <w:rsid w:val="006C2673"/>
    <w:rsid w:val="006C3828"/>
    <w:rsid w:val="006D2080"/>
    <w:rsid w:val="006D2EE7"/>
    <w:rsid w:val="006D3D39"/>
    <w:rsid w:val="006D624E"/>
    <w:rsid w:val="006D642D"/>
    <w:rsid w:val="006D6C96"/>
    <w:rsid w:val="006D784D"/>
    <w:rsid w:val="006D7CB3"/>
    <w:rsid w:val="006E76DF"/>
    <w:rsid w:val="006F0013"/>
    <w:rsid w:val="006F0E55"/>
    <w:rsid w:val="006F1AC4"/>
    <w:rsid w:val="006F3074"/>
    <w:rsid w:val="006F6869"/>
    <w:rsid w:val="00701FAD"/>
    <w:rsid w:val="00702B83"/>
    <w:rsid w:val="00703BE9"/>
    <w:rsid w:val="00704CA4"/>
    <w:rsid w:val="007058E8"/>
    <w:rsid w:val="0071050A"/>
    <w:rsid w:val="00712A58"/>
    <w:rsid w:val="00713EB7"/>
    <w:rsid w:val="00716DB8"/>
    <w:rsid w:val="007170B8"/>
    <w:rsid w:val="0071769C"/>
    <w:rsid w:val="00720DEF"/>
    <w:rsid w:val="007210EF"/>
    <w:rsid w:val="0072216E"/>
    <w:rsid w:val="007320D7"/>
    <w:rsid w:val="00732E31"/>
    <w:rsid w:val="00734E2E"/>
    <w:rsid w:val="00735330"/>
    <w:rsid w:val="00742644"/>
    <w:rsid w:val="00742DC9"/>
    <w:rsid w:val="00744E0C"/>
    <w:rsid w:val="00747BE3"/>
    <w:rsid w:val="00751AE6"/>
    <w:rsid w:val="00751E28"/>
    <w:rsid w:val="00754A92"/>
    <w:rsid w:val="00757112"/>
    <w:rsid w:val="00757D4B"/>
    <w:rsid w:val="007616F3"/>
    <w:rsid w:val="007630B1"/>
    <w:rsid w:val="00763410"/>
    <w:rsid w:val="00765524"/>
    <w:rsid w:val="00770B01"/>
    <w:rsid w:val="00771CAB"/>
    <w:rsid w:val="00771E4B"/>
    <w:rsid w:val="00773AF2"/>
    <w:rsid w:val="00774132"/>
    <w:rsid w:val="007748EA"/>
    <w:rsid w:val="007750AA"/>
    <w:rsid w:val="00775938"/>
    <w:rsid w:val="007845AA"/>
    <w:rsid w:val="00786EB1"/>
    <w:rsid w:val="00792710"/>
    <w:rsid w:val="00792C49"/>
    <w:rsid w:val="007944AF"/>
    <w:rsid w:val="00794535"/>
    <w:rsid w:val="007960C7"/>
    <w:rsid w:val="007A1116"/>
    <w:rsid w:val="007A17F1"/>
    <w:rsid w:val="007A36EA"/>
    <w:rsid w:val="007A3B88"/>
    <w:rsid w:val="007A4C86"/>
    <w:rsid w:val="007A5562"/>
    <w:rsid w:val="007B0B57"/>
    <w:rsid w:val="007B0DD0"/>
    <w:rsid w:val="007B229D"/>
    <w:rsid w:val="007B27BB"/>
    <w:rsid w:val="007B595F"/>
    <w:rsid w:val="007B656B"/>
    <w:rsid w:val="007B7A79"/>
    <w:rsid w:val="007C0151"/>
    <w:rsid w:val="007C024E"/>
    <w:rsid w:val="007C1E69"/>
    <w:rsid w:val="007C392D"/>
    <w:rsid w:val="007C4F67"/>
    <w:rsid w:val="007C6B30"/>
    <w:rsid w:val="007C7E0D"/>
    <w:rsid w:val="007D0686"/>
    <w:rsid w:val="007D2F55"/>
    <w:rsid w:val="007D367B"/>
    <w:rsid w:val="007D42F2"/>
    <w:rsid w:val="007D5779"/>
    <w:rsid w:val="007E3E38"/>
    <w:rsid w:val="007E53F0"/>
    <w:rsid w:val="007E5493"/>
    <w:rsid w:val="007E77AD"/>
    <w:rsid w:val="007E7B7A"/>
    <w:rsid w:val="007F0487"/>
    <w:rsid w:val="007F3597"/>
    <w:rsid w:val="007F3F09"/>
    <w:rsid w:val="007F6B24"/>
    <w:rsid w:val="007F6E41"/>
    <w:rsid w:val="00801AF8"/>
    <w:rsid w:val="00803DEF"/>
    <w:rsid w:val="00804C52"/>
    <w:rsid w:val="00804D43"/>
    <w:rsid w:val="00804DB7"/>
    <w:rsid w:val="00805814"/>
    <w:rsid w:val="008060ED"/>
    <w:rsid w:val="008072C7"/>
    <w:rsid w:val="0081788C"/>
    <w:rsid w:val="00817BE8"/>
    <w:rsid w:val="00821292"/>
    <w:rsid w:val="00823A3E"/>
    <w:rsid w:val="00823E5D"/>
    <w:rsid w:val="0082435C"/>
    <w:rsid w:val="00824FC2"/>
    <w:rsid w:val="00825A34"/>
    <w:rsid w:val="00825D13"/>
    <w:rsid w:val="00826842"/>
    <w:rsid w:val="00827365"/>
    <w:rsid w:val="00830504"/>
    <w:rsid w:val="0083139B"/>
    <w:rsid w:val="0083237B"/>
    <w:rsid w:val="008329D1"/>
    <w:rsid w:val="008340D9"/>
    <w:rsid w:val="008347AA"/>
    <w:rsid w:val="00835C0D"/>
    <w:rsid w:val="008368CC"/>
    <w:rsid w:val="00837177"/>
    <w:rsid w:val="0084261D"/>
    <w:rsid w:val="00844A10"/>
    <w:rsid w:val="00846F34"/>
    <w:rsid w:val="0085161C"/>
    <w:rsid w:val="0085548D"/>
    <w:rsid w:val="0085631D"/>
    <w:rsid w:val="008566CA"/>
    <w:rsid w:val="00862856"/>
    <w:rsid w:val="00867534"/>
    <w:rsid w:val="0087131E"/>
    <w:rsid w:val="00873686"/>
    <w:rsid w:val="008737E5"/>
    <w:rsid w:val="00873910"/>
    <w:rsid w:val="0087763A"/>
    <w:rsid w:val="008820B5"/>
    <w:rsid w:val="0088247D"/>
    <w:rsid w:val="00882EC7"/>
    <w:rsid w:val="0088459A"/>
    <w:rsid w:val="00885272"/>
    <w:rsid w:val="00886F81"/>
    <w:rsid w:val="008872C1"/>
    <w:rsid w:val="00890827"/>
    <w:rsid w:val="00891285"/>
    <w:rsid w:val="00892246"/>
    <w:rsid w:val="00893A5B"/>
    <w:rsid w:val="00893EA6"/>
    <w:rsid w:val="00893F60"/>
    <w:rsid w:val="00894A1E"/>
    <w:rsid w:val="00894F05"/>
    <w:rsid w:val="008950AF"/>
    <w:rsid w:val="00896B44"/>
    <w:rsid w:val="00897C11"/>
    <w:rsid w:val="008A2DF3"/>
    <w:rsid w:val="008A3AC9"/>
    <w:rsid w:val="008A3CD8"/>
    <w:rsid w:val="008A40E5"/>
    <w:rsid w:val="008B0046"/>
    <w:rsid w:val="008B1403"/>
    <w:rsid w:val="008B1730"/>
    <w:rsid w:val="008B475E"/>
    <w:rsid w:val="008B57F8"/>
    <w:rsid w:val="008C1F2F"/>
    <w:rsid w:val="008C2F63"/>
    <w:rsid w:val="008C3BD9"/>
    <w:rsid w:val="008C6B7D"/>
    <w:rsid w:val="008C708C"/>
    <w:rsid w:val="008D109B"/>
    <w:rsid w:val="008D1E61"/>
    <w:rsid w:val="008D30FA"/>
    <w:rsid w:val="008D3371"/>
    <w:rsid w:val="008D394A"/>
    <w:rsid w:val="008D3BFB"/>
    <w:rsid w:val="008D7E57"/>
    <w:rsid w:val="008E10D6"/>
    <w:rsid w:val="008E4328"/>
    <w:rsid w:val="008E51A5"/>
    <w:rsid w:val="008E6883"/>
    <w:rsid w:val="008E6E02"/>
    <w:rsid w:val="008F0306"/>
    <w:rsid w:val="008F1667"/>
    <w:rsid w:val="008F21EE"/>
    <w:rsid w:val="008F23F7"/>
    <w:rsid w:val="008F42CC"/>
    <w:rsid w:val="008F4690"/>
    <w:rsid w:val="008F7127"/>
    <w:rsid w:val="008F7298"/>
    <w:rsid w:val="008F78AC"/>
    <w:rsid w:val="008F7A0D"/>
    <w:rsid w:val="009004F8"/>
    <w:rsid w:val="00901135"/>
    <w:rsid w:val="00901C70"/>
    <w:rsid w:val="0090259E"/>
    <w:rsid w:val="00902EF1"/>
    <w:rsid w:val="00903427"/>
    <w:rsid w:val="0090609C"/>
    <w:rsid w:val="009061F1"/>
    <w:rsid w:val="009101C6"/>
    <w:rsid w:val="00910BAB"/>
    <w:rsid w:val="00914493"/>
    <w:rsid w:val="009153AE"/>
    <w:rsid w:val="009155D7"/>
    <w:rsid w:val="009178BC"/>
    <w:rsid w:val="00921E4D"/>
    <w:rsid w:val="00922938"/>
    <w:rsid w:val="00924A8B"/>
    <w:rsid w:val="00924BD7"/>
    <w:rsid w:val="009261C1"/>
    <w:rsid w:val="009267A5"/>
    <w:rsid w:val="0092713B"/>
    <w:rsid w:val="0093141F"/>
    <w:rsid w:val="0093457C"/>
    <w:rsid w:val="00935FCC"/>
    <w:rsid w:val="00936209"/>
    <w:rsid w:val="0093647F"/>
    <w:rsid w:val="00937162"/>
    <w:rsid w:val="00941B6A"/>
    <w:rsid w:val="00943DA5"/>
    <w:rsid w:val="009444BD"/>
    <w:rsid w:val="00951584"/>
    <w:rsid w:val="00951C13"/>
    <w:rsid w:val="00955A38"/>
    <w:rsid w:val="00955ADC"/>
    <w:rsid w:val="00955F43"/>
    <w:rsid w:val="0095683F"/>
    <w:rsid w:val="009571EF"/>
    <w:rsid w:val="00957353"/>
    <w:rsid w:val="00957992"/>
    <w:rsid w:val="009613F1"/>
    <w:rsid w:val="0096164A"/>
    <w:rsid w:val="00961F8F"/>
    <w:rsid w:val="00963A7D"/>
    <w:rsid w:val="00963D39"/>
    <w:rsid w:val="00970901"/>
    <w:rsid w:val="00971878"/>
    <w:rsid w:val="00972661"/>
    <w:rsid w:val="0097278E"/>
    <w:rsid w:val="00973EA2"/>
    <w:rsid w:val="00974A83"/>
    <w:rsid w:val="009755DE"/>
    <w:rsid w:val="00976BB9"/>
    <w:rsid w:val="00981460"/>
    <w:rsid w:val="009818FE"/>
    <w:rsid w:val="0098405D"/>
    <w:rsid w:val="00985616"/>
    <w:rsid w:val="009875EE"/>
    <w:rsid w:val="009928CF"/>
    <w:rsid w:val="00993860"/>
    <w:rsid w:val="00993F2A"/>
    <w:rsid w:val="009A1F58"/>
    <w:rsid w:val="009A34E5"/>
    <w:rsid w:val="009A3EF9"/>
    <w:rsid w:val="009A4426"/>
    <w:rsid w:val="009A4E52"/>
    <w:rsid w:val="009A58A4"/>
    <w:rsid w:val="009A746B"/>
    <w:rsid w:val="009A7590"/>
    <w:rsid w:val="009B2032"/>
    <w:rsid w:val="009B41D8"/>
    <w:rsid w:val="009C0426"/>
    <w:rsid w:val="009C2325"/>
    <w:rsid w:val="009C23EA"/>
    <w:rsid w:val="009C2755"/>
    <w:rsid w:val="009C3836"/>
    <w:rsid w:val="009C3D3F"/>
    <w:rsid w:val="009C4406"/>
    <w:rsid w:val="009C6D71"/>
    <w:rsid w:val="009C6EBB"/>
    <w:rsid w:val="009C7419"/>
    <w:rsid w:val="009C7661"/>
    <w:rsid w:val="009D3816"/>
    <w:rsid w:val="009D3E5D"/>
    <w:rsid w:val="009D5309"/>
    <w:rsid w:val="009D704E"/>
    <w:rsid w:val="009E0D44"/>
    <w:rsid w:val="009E18C5"/>
    <w:rsid w:val="009E18E7"/>
    <w:rsid w:val="009E26C0"/>
    <w:rsid w:val="009E35D1"/>
    <w:rsid w:val="009E3806"/>
    <w:rsid w:val="009E3873"/>
    <w:rsid w:val="009E474B"/>
    <w:rsid w:val="009E4811"/>
    <w:rsid w:val="009F0611"/>
    <w:rsid w:val="009F2A4A"/>
    <w:rsid w:val="009F354F"/>
    <w:rsid w:val="009F3EC1"/>
    <w:rsid w:val="009F4576"/>
    <w:rsid w:val="00A00709"/>
    <w:rsid w:val="00A01518"/>
    <w:rsid w:val="00A01BF4"/>
    <w:rsid w:val="00A02058"/>
    <w:rsid w:val="00A049DC"/>
    <w:rsid w:val="00A0572B"/>
    <w:rsid w:val="00A05886"/>
    <w:rsid w:val="00A06354"/>
    <w:rsid w:val="00A11746"/>
    <w:rsid w:val="00A11F3C"/>
    <w:rsid w:val="00A12EB2"/>
    <w:rsid w:val="00A13A70"/>
    <w:rsid w:val="00A144B5"/>
    <w:rsid w:val="00A21B1A"/>
    <w:rsid w:val="00A23592"/>
    <w:rsid w:val="00A23AE6"/>
    <w:rsid w:val="00A269F6"/>
    <w:rsid w:val="00A313EE"/>
    <w:rsid w:val="00A316FA"/>
    <w:rsid w:val="00A3202F"/>
    <w:rsid w:val="00A344DD"/>
    <w:rsid w:val="00A353AB"/>
    <w:rsid w:val="00A35456"/>
    <w:rsid w:val="00A35B06"/>
    <w:rsid w:val="00A35C3B"/>
    <w:rsid w:val="00A35F8A"/>
    <w:rsid w:val="00A40177"/>
    <w:rsid w:val="00A40970"/>
    <w:rsid w:val="00A4605B"/>
    <w:rsid w:val="00A5073D"/>
    <w:rsid w:val="00A520D3"/>
    <w:rsid w:val="00A53072"/>
    <w:rsid w:val="00A54195"/>
    <w:rsid w:val="00A5495A"/>
    <w:rsid w:val="00A6052B"/>
    <w:rsid w:val="00A64119"/>
    <w:rsid w:val="00A66017"/>
    <w:rsid w:val="00A719BA"/>
    <w:rsid w:val="00A72FF9"/>
    <w:rsid w:val="00A7480E"/>
    <w:rsid w:val="00A760CD"/>
    <w:rsid w:val="00A80B4C"/>
    <w:rsid w:val="00A817F2"/>
    <w:rsid w:val="00A8211A"/>
    <w:rsid w:val="00A82BFC"/>
    <w:rsid w:val="00A852A9"/>
    <w:rsid w:val="00A856EB"/>
    <w:rsid w:val="00A85AC6"/>
    <w:rsid w:val="00A85DAB"/>
    <w:rsid w:val="00A8774F"/>
    <w:rsid w:val="00A9010F"/>
    <w:rsid w:val="00A90510"/>
    <w:rsid w:val="00A914C8"/>
    <w:rsid w:val="00A95813"/>
    <w:rsid w:val="00AA11FE"/>
    <w:rsid w:val="00AA2F26"/>
    <w:rsid w:val="00AA355D"/>
    <w:rsid w:val="00AA5A9B"/>
    <w:rsid w:val="00AA7C6A"/>
    <w:rsid w:val="00AB081E"/>
    <w:rsid w:val="00AB14A3"/>
    <w:rsid w:val="00AB2E41"/>
    <w:rsid w:val="00AB4CE4"/>
    <w:rsid w:val="00AB643E"/>
    <w:rsid w:val="00AB6D9E"/>
    <w:rsid w:val="00AB6FC6"/>
    <w:rsid w:val="00AB702C"/>
    <w:rsid w:val="00AC0355"/>
    <w:rsid w:val="00AC0CB3"/>
    <w:rsid w:val="00AC1407"/>
    <w:rsid w:val="00AC33C3"/>
    <w:rsid w:val="00AC3C50"/>
    <w:rsid w:val="00AC4344"/>
    <w:rsid w:val="00AC6F66"/>
    <w:rsid w:val="00AD018D"/>
    <w:rsid w:val="00AD2609"/>
    <w:rsid w:val="00AD5DBE"/>
    <w:rsid w:val="00AD6150"/>
    <w:rsid w:val="00AD735C"/>
    <w:rsid w:val="00AE08FE"/>
    <w:rsid w:val="00AE0C5E"/>
    <w:rsid w:val="00AE0F52"/>
    <w:rsid w:val="00AE12D9"/>
    <w:rsid w:val="00AE433C"/>
    <w:rsid w:val="00AE58A5"/>
    <w:rsid w:val="00AE61CD"/>
    <w:rsid w:val="00AE73BE"/>
    <w:rsid w:val="00AE7914"/>
    <w:rsid w:val="00AF191F"/>
    <w:rsid w:val="00AF3744"/>
    <w:rsid w:val="00AF4E08"/>
    <w:rsid w:val="00AF5E41"/>
    <w:rsid w:val="00AF6F54"/>
    <w:rsid w:val="00B01A0A"/>
    <w:rsid w:val="00B048B3"/>
    <w:rsid w:val="00B0493A"/>
    <w:rsid w:val="00B06A94"/>
    <w:rsid w:val="00B07675"/>
    <w:rsid w:val="00B118D2"/>
    <w:rsid w:val="00B123BB"/>
    <w:rsid w:val="00B14479"/>
    <w:rsid w:val="00B15849"/>
    <w:rsid w:val="00B15DE8"/>
    <w:rsid w:val="00B17A0F"/>
    <w:rsid w:val="00B20AA1"/>
    <w:rsid w:val="00B20BD6"/>
    <w:rsid w:val="00B2242D"/>
    <w:rsid w:val="00B24772"/>
    <w:rsid w:val="00B24940"/>
    <w:rsid w:val="00B26F90"/>
    <w:rsid w:val="00B3061D"/>
    <w:rsid w:val="00B36273"/>
    <w:rsid w:val="00B3661E"/>
    <w:rsid w:val="00B4108F"/>
    <w:rsid w:val="00B45439"/>
    <w:rsid w:val="00B47DA8"/>
    <w:rsid w:val="00B54FD3"/>
    <w:rsid w:val="00B5603C"/>
    <w:rsid w:val="00B60C66"/>
    <w:rsid w:val="00B617B9"/>
    <w:rsid w:val="00B67E0E"/>
    <w:rsid w:val="00B711A6"/>
    <w:rsid w:val="00B7162E"/>
    <w:rsid w:val="00B7367C"/>
    <w:rsid w:val="00B771D1"/>
    <w:rsid w:val="00B80E84"/>
    <w:rsid w:val="00B90537"/>
    <w:rsid w:val="00B91F90"/>
    <w:rsid w:val="00B93706"/>
    <w:rsid w:val="00B96411"/>
    <w:rsid w:val="00B96A90"/>
    <w:rsid w:val="00BA05C5"/>
    <w:rsid w:val="00BA1F17"/>
    <w:rsid w:val="00BA244A"/>
    <w:rsid w:val="00BA2FD1"/>
    <w:rsid w:val="00BA31DF"/>
    <w:rsid w:val="00BA3302"/>
    <w:rsid w:val="00BB0397"/>
    <w:rsid w:val="00BB0E61"/>
    <w:rsid w:val="00BB5432"/>
    <w:rsid w:val="00BB6837"/>
    <w:rsid w:val="00BB6EFB"/>
    <w:rsid w:val="00BB73C3"/>
    <w:rsid w:val="00BB75E5"/>
    <w:rsid w:val="00BC0125"/>
    <w:rsid w:val="00BC02FE"/>
    <w:rsid w:val="00BC1952"/>
    <w:rsid w:val="00BC363D"/>
    <w:rsid w:val="00BC4498"/>
    <w:rsid w:val="00BC4E9F"/>
    <w:rsid w:val="00BC6A35"/>
    <w:rsid w:val="00BC71B8"/>
    <w:rsid w:val="00BD317C"/>
    <w:rsid w:val="00BD4043"/>
    <w:rsid w:val="00BD4FA5"/>
    <w:rsid w:val="00BD5095"/>
    <w:rsid w:val="00BD575F"/>
    <w:rsid w:val="00BD6D36"/>
    <w:rsid w:val="00BD6EB8"/>
    <w:rsid w:val="00BE01D6"/>
    <w:rsid w:val="00BE06C8"/>
    <w:rsid w:val="00BE143B"/>
    <w:rsid w:val="00BE1D91"/>
    <w:rsid w:val="00BE2FF1"/>
    <w:rsid w:val="00BE3E02"/>
    <w:rsid w:val="00BE4C12"/>
    <w:rsid w:val="00BE4D0D"/>
    <w:rsid w:val="00BF2D21"/>
    <w:rsid w:val="00BF4F98"/>
    <w:rsid w:val="00BF5980"/>
    <w:rsid w:val="00BF5B7F"/>
    <w:rsid w:val="00BF6318"/>
    <w:rsid w:val="00BF784C"/>
    <w:rsid w:val="00BF7928"/>
    <w:rsid w:val="00BF7FA9"/>
    <w:rsid w:val="00C00A96"/>
    <w:rsid w:val="00C0103F"/>
    <w:rsid w:val="00C032AC"/>
    <w:rsid w:val="00C04B21"/>
    <w:rsid w:val="00C05C67"/>
    <w:rsid w:val="00C07F38"/>
    <w:rsid w:val="00C1248A"/>
    <w:rsid w:val="00C14376"/>
    <w:rsid w:val="00C14DD7"/>
    <w:rsid w:val="00C17C94"/>
    <w:rsid w:val="00C17F6B"/>
    <w:rsid w:val="00C20400"/>
    <w:rsid w:val="00C20E98"/>
    <w:rsid w:val="00C22077"/>
    <w:rsid w:val="00C23F97"/>
    <w:rsid w:val="00C2463D"/>
    <w:rsid w:val="00C24B70"/>
    <w:rsid w:val="00C279A4"/>
    <w:rsid w:val="00C313DF"/>
    <w:rsid w:val="00C33AE3"/>
    <w:rsid w:val="00C3549F"/>
    <w:rsid w:val="00C36B88"/>
    <w:rsid w:val="00C372B9"/>
    <w:rsid w:val="00C407C2"/>
    <w:rsid w:val="00C42A56"/>
    <w:rsid w:val="00C4335C"/>
    <w:rsid w:val="00C43461"/>
    <w:rsid w:val="00C449C9"/>
    <w:rsid w:val="00C44DFC"/>
    <w:rsid w:val="00C44F7E"/>
    <w:rsid w:val="00C45AB2"/>
    <w:rsid w:val="00C45C45"/>
    <w:rsid w:val="00C45FC3"/>
    <w:rsid w:val="00C46857"/>
    <w:rsid w:val="00C46B9E"/>
    <w:rsid w:val="00C475E4"/>
    <w:rsid w:val="00C50450"/>
    <w:rsid w:val="00C50AB5"/>
    <w:rsid w:val="00C57B9D"/>
    <w:rsid w:val="00C61AD4"/>
    <w:rsid w:val="00C62BC4"/>
    <w:rsid w:val="00C63D50"/>
    <w:rsid w:val="00C6671A"/>
    <w:rsid w:val="00C66AD2"/>
    <w:rsid w:val="00C703C0"/>
    <w:rsid w:val="00C70E06"/>
    <w:rsid w:val="00C72894"/>
    <w:rsid w:val="00C72C77"/>
    <w:rsid w:val="00C75F80"/>
    <w:rsid w:val="00C776CB"/>
    <w:rsid w:val="00C779A7"/>
    <w:rsid w:val="00C8220E"/>
    <w:rsid w:val="00C837A4"/>
    <w:rsid w:val="00C867F8"/>
    <w:rsid w:val="00C86819"/>
    <w:rsid w:val="00C90721"/>
    <w:rsid w:val="00C914BC"/>
    <w:rsid w:val="00C91ACA"/>
    <w:rsid w:val="00C92644"/>
    <w:rsid w:val="00C928DD"/>
    <w:rsid w:val="00C929F2"/>
    <w:rsid w:val="00C92C75"/>
    <w:rsid w:val="00C94730"/>
    <w:rsid w:val="00C94EE1"/>
    <w:rsid w:val="00C97DBC"/>
    <w:rsid w:val="00CA31F5"/>
    <w:rsid w:val="00CA5ADD"/>
    <w:rsid w:val="00CB4F67"/>
    <w:rsid w:val="00CB7D02"/>
    <w:rsid w:val="00CC12C3"/>
    <w:rsid w:val="00CC5637"/>
    <w:rsid w:val="00CC582D"/>
    <w:rsid w:val="00CC5DA8"/>
    <w:rsid w:val="00CC7481"/>
    <w:rsid w:val="00CC7F97"/>
    <w:rsid w:val="00CD1D98"/>
    <w:rsid w:val="00CD29CE"/>
    <w:rsid w:val="00CD2B52"/>
    <w:rsid w:val="00CD4A5A"/>
    <w:rsid w:val="00CD70A9"/>
    <w:rsid w:val="00CE03B6"/>
    <w:rsid w:val="00CE7A97"/>
    <w:rsid w:val="00CF1EF3"/>
    <w:rsid w:val="00CF3CFE"/>
    <w:rsid w:val="00CF3D9C"/>
    <w:rsid w:val="00CF415F"/>
    <w:rsid w:val="00CF6AC3"/>
    <w:rsid w:val="00CF7009"/>
    <w:rsid w:val="00CF7A4D"/>
    <w:rsid w:val="00CF7D06"/>
    <w:rsid w:val="00D00E55"/>
    <w:rsid w:val="00D0339C"/>
    <w:rsid w:val="00D03553"/>
    <w:rsid w:val="00D04C72"/>
    <w:rsid w:val="00D07610"/>
    <w:rsid w:val="00D111EA"/>
    <w:rsid w:val="00D13948"/>
    <w:rsid w:val="00D14175"/>
    <w:rsid w:val="00D150DF"/>
    <w:rsid w:val="00D1536D"/>
    <w:rsid w:val="00D1591A"/>
    <w:rsid w:val="00D21C6B"/>
    <w:rsid w:val="00D26503"/>
    <w:rsid w:val="00D268C3"/>
    <w:rsid w:val="00D26C9F"/>
    <w:rsid w:val="00D36475"/>
    <w:rsid w:val="00D37396"/>
    <w:rsid w:val="00D4101C"/>
    <w:rsid w:val="00D43B51"/>
    <w:rsid w:val="00D43D21"/>
    <w:rsid w:val="00D4530B"/>
    <w:rsid w:val="00D531CF"/>
    <w:rsid w:val="00D545E3"/>
    <w:rsid w:val="00D5541F"/>
    <w:rsid w:val="00D61EF8"/>
    <w:rsid w:val="00D62887"/>
    <w:rsid w:val="00D628ED"/>
    <w:rsid w:val="00D62CE5"/>
    <w:rsid w:val="00D63647"/>
    <w:rsid w:val="00D65348"/>
    <w:rsid w:val="00D65768"/>
    <w:rsid w:val="00D666BB"/>
    <w:rsid w:val="00D6736C"/>
    <w:rsid w:val="00D72C87"/>
    <w:rsid w:val="00D76384"/>
    <w:rsid w:val="00D765A5"/>
    <w:rsid w:val="00D7791B"/>
    <w:rsid w:val="00D77C09"/>
    <w:rsid w:val="00D80249"/>
    <w:rsid w:val="00D821FA"/>
    <w:rsid w:val="00D8410C"/>
    <w:rsid w:val="00D85605"/>
    <w:rsid w:val="00D85C06"/>
    <w:rsid w:val="00D85C26"/>
    <w:rsid w:val="00D9105F"/>
    <w:rsid w:val="00D95A99"/>
    <w:rsid w:val="00D970F1"/>
    <w:rsid w:val="00DA0298"/>
    <w:rsid w:val="00DA3282"/>
    <w:rsid w:val="00DA5965"/>
    <w:rsid w:val="00DA705C"/>
    <w:rsid w:val="00DA7577"/>
    <w:rsid w:val="00DB0B04"/>
    <w:rsid w:val="00DB3130"/>
    <w:rsid w:val="00DB3C51"/>
    <w:rsid w:val="00DB3E46"/>
    <w:rsid w:val="00DB6BDA"/>
    <w:rsid w:val="00DB6C4F"/>
    <w:rsid w:val="00DC1EAE"/>
    <w:rsid w:val="00DC41FB"/>
    <w:rsid w:val="00DC48B9"/>
    <w:rsid w:val="00DC5476"/>
    <w:rsid w:val="00DD0BD3"/>
    <w:rsid w:val="00DD33D3"/>
    <w:rsid w:val="00DD726C"/>
    <w:rsid w:val="00DD7D14"/>
    <w:rsid w:val="00DE011C"/>
    <w:rsid w:val="00DE3192"/>
    <w:rsid w:val="00DE4DB2"/>
    <w:rsid w:val="00DE4DDD"/>
    <w:rsid w:val="00DE6E47"/>
    <w:rsid w:val="00DF04FB"/>
    <w:rsid w:val="00DF24E8"/>
    <w:rsid w:val="00DF432E"/>
    <w:rsid w:val="00E00A0E"/>
    <w:rsid w:val="00E01E4B"/>
    <w:rsid w:val="00E027BB"/>
    <w:rsid w:val="00E02C91"/>
    <w:rsid w:val="00E031AB"/>
    <w:rsid w:val="00E05732"/>
    <w:rsid w:val="00E120C4"/>
    <w:rsid w:val="00E12B8B"/>
    <w:rsid w:val="00E163F8"/>
    <w:rsid w:val="00E1674E"/>
    <w:rsid w:val="00E174FA"/>
    <w:rsid w:val="00E20DF5"/>
    <w:rsid w:val="00E23301"/>
    <w:rsid w:val="00E24BC6"/>
    <w:rsid w:val="00E253B0"/>
    <w:rsid w:val="00E26262"/>
    <w:rsid w:val="00E2632C"/>
    <w:rsid w:val="00E31081"/>
    <w:rsid w:val="00E3207E"/>
    <w:rsid w:val="00E32B6B"/>
    <w:rsid w:val="00E350CF"/>
    <w:rsid w:val="00E3517D"/>
    <w:rsid w:val="00E3630B"/>
    <w:rsid w:val="00E37D13"/>
    <w:rsid w:val="00E4196E"/>
    <w:rsid w:val="00E42A6D"/>
    <w:rsid w:val="00E42C24"/>
    <w:rsid w:val="00E43B8F"/>
    <w:rsid w:val="00E44A52"/>
    <w:rsid w:val="00E4561C"/>
    <w:rsid w:val="00E46490"/>
    <w:rsid w:val="00E46DE1"/>
    <w:rsid w:val="00E502D3"/>
    <w:rsid w:val="00E50F76"/>
    <w:rsid w:val="00E531E6"/>
    <w:rsid w:val="00E538E5"/>
    <w:rsid w:val="00E53CCA"/>
    <w:rsid w:val="00E556A9"/>
    <w:rsid w:val="00E5647E"/>
    <w:rsid w:val="00E56DBA"/>
    <w:rsid w:val="00E56EF1"/>
    <w:rsid w:val="00E575E5"/>
    <w:rsid w:val="00E57D73"/>
    <w:rsid w:val="00E60654"/>
    <w:rsid w:val="00E60712"/>
    <w:rsid w:val="00E60EF1"/>
    <w:rsid w:val="00E61255"/>
    <w:rsid w:val="00E61E28"/>
    <w:rsid w:val="00E64F1F"/>
    <w:rsid w:val="00E66C49"/>
    <w:rsid w:val="00E67E98"/>
    <w:rsid w:val="00E74807"/>
    <w:rsid w:val="00E75366"/>
    <w:rsid w:val="00E75380"/>
    <w:rsid w:val="00E77C66"/>
    <w:rsid w:val="00E82EEF"/>
    <w:rsid w:val="00E83E40"/>
    <w:rsid w:val="00E843A4"/>
    <w:rsid w:val="00E84FE3"/>
    <w:rsid w:val="00E8712F"/>
    <w:rsid w:val="00E91CFC"/>
    <w:rsid w:val="00E964B2"/>
    <w:rsid w:val="00E966DD"/>
    <w:rsid w:val="00E9760C"/>
    <w:rsid w:val="00E9782F"/>
    <w:rsid w:val="00EA0281"/>
    <w:rsid w:val="00EA15EA"/>
    <w:rsid w:val="00EA20FE"/>
    <w:rsid w:val="00EA327C"/>
    <w:rsid w:val="00EA414E"/>
    <w:rsid w:val="00EA5923"/>
    <w:rsid w:val="00EA6280"/>
    <w:rsid w:val="00EA7CA6"/>
    <w:rsid w:val="00EB079F"/>
    <w:rsid w:val="00EB0EED"/>
    <w:rsid w:val="00EB3F76"/>
    <w:rsid w:val="00EB6BBD"/>
    <w:rsid w:val="00EB7565"/>
    <w:rsid w:val="00EC0EE4"/>
    <w:rsid w:val="00EC2C7A"/>
    <w:rsid w:val="00EC2CD4"/>
    <w:rsid w:val="00EC4716"/>
    <w:rsid w:val="00EC4BE1"/>
    <w:rsid w:val="00EC5DF2"/>
    <w:rsid w:val="00EC60F9"/>
    <w:rsid w:val="00EC74A5"/>
    <w:rsid w:val="00ED0197"/>
    <w:rsid w:val="00ED47F3"/>
    <w:rsid w:val="00ED6610"/>
    <w:rsid w:val="00EE45AD"/>
    <w:rsid w:val="00EE6AF3"/>
    <w:rsid w:val="00EE6D4B"/>
    <w:rsid w:val="00EE7319"/>
    <w:rsid w:val="00EF0BAD"/>
    <w:rsid w:val="00EF2B5B"/>
    <w:rsid w:val="00EF2EA6"/>
    <w:rsid w:val="00EF35FA"/>
    <w:rsid w:val="00EF388F"/>
    <w:rsid w:val="00EF5004"/>
    <w:rsid w:val="00EF51E7"/>
    <w:rsid w:val="00EF5D72"/>
    <w:rsid w:val="00EF755A"/>
    <w:rsid w:val="00F026FA"/>
    <w:rsid w:val="00F047D9"/>
    <w:rsid w:val="00F05B5D"/>
    <w:rsid w:val="00F12365"/>
    <w:rsid w:val="00F12487"/>
    <w:rsid w:val="00F13951"/>
    <w:rsid w:val="00F15DCB"/>
    <w:rsid w:val="00F169F1"/>
    <w:rsid w:val="00F20068"/>
    <w:rsid w:val="00F20BB5"/>
    <w:rsid w:val="00F21C21"/>
    <w:rsid w:val="00F2259C"/>
    <w:rsid w:val="00F23D96"/>
    <w:rsid w:val="00F2464E"/>
    <w:rsid w:val="00F258A1"/>
    <w:rsid w:val="00F25F42"/>
    <w:rsid w:val="00F26E41"/>
    <w:rsid w:val="00F2714B"/>
    <w:rsid w:val="00F27B9B"/>
    <w:rsid w:val="00F31E00"/>
    <w:rsid w:val="00F329AA"/>
    <w:rsid w:val="00F34AAE"/>
    <w:rsid w:val="00F37527"/>
    <w:rsid w:val="00F41ACE"/>
    <w:rsid w:val="00F4332B"/>
    <w:rsid w:val="00F46B2F"/>
    <w:rsid w:val="00F47C89"/>
    <w:rsid w:val="00F5059A"/>
    <w:rsid w:val="00F514A0"/>
    <w:rsid w:val="00F5212D"/>
    <w:rsid w:val="00F52B5D"/>
    <w:rsid w:val="00F5302C"/>
    <w:rsid w:val="00F60A9F"/>
    <w:rsid w:val="00F61BFE"/>
    <w:rsid w:val="00F61C69"/>
    <w:rsid w:val="00F62C98"/>
    <w:rsid w:val="00F63768"/>
    <w:rsid w:val="00F64C78"/>
    <w:rsid w:val="00F658FB"/>
    <w:rsid w:val="00F66F5B"/>
    <w:rsid w:val="00F67B58"/>
    <w:rsid w:val="00F703D3"/>
    <w:rsid w:val="00F70CD6"/>
    <w:rsid w:val="00F71946"/>
    <w:rsid w:val="00F72C16"/>
    <w:rsid w:val="00F736A2"/>
    <w:rsid w:val="00F766C7"/>
    <w:rsid w:val="00F80DC4"/>
    <w:rsid w:val="00F81402"/>
    <w:rsid w:val="00F8258C"/>
    <w:rsid w:val="00F845B6"/>
    <w:rsid w:val="00F92093"/>
    <w:rsid w:val="00F971D9"/>
    <w:rsid w:val="00FA0009"/>
    <w:rsid w:val="00FA0845"/>
    <w:rsid w:val="00FA1266"/>
    <w:rsid w:val="00FA65F8"/>
    <w:rsid w:val="00FA6859"/>
    <w:rsid w:val="00FB16B3"/>
    <w:rsid w:val="00FB41E4"/>
    <w:rsid w:val="00FB4804"/>
    <w:rsid w:val="00FB484F"/>
    <w:rsid w:val="00FB4F32"/>
    <w:rsid w:val="00FB6201"/>
    <w:rsid w:val="00FC10BC"/>
    <w:rsid w:val="00FC4BEB"/>
    <w:rsid w:val="00FC646B"/>
    <w:rsid w:val="00FC7E10"/>
    <w:rsid w:val="00FD2D18"/>
    <w:rsid w:val="00FD4DB4"/>
    <w:rsid w:val="00FD5C4B"/>
    <w:rsid w:val="00FD7803"/>
    <w:rsid w:val="00FD7CF8"/>
    <w:rsid w:val="00FE01E6"/>
    <w:rsid w:val="00FE225B"/>
    <w:rsid w:val="00FE3719"/>
    <w:rsid w:val="00FE455D"/>
    <w:rsid w:val="00FE5C71"/>
    <w:rsid w:val="00FE78C2"/>
    <w:rsid w:val="00FF2F70"/>
    <w:rsid w:val="00FF3049"/>
    <w:rsid w:val="00FF3959"/>
    <w:rsid w:val="00FF3F15"/>
    <w:rsid w:val="00FF6077"/>
    <w:rsid w:val="00FF65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43921E"/>
  <w15:docId w15:val="{1AFABC93-769E-4162-88A7-77F5465B0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2511B"/>
    <w:pPr>
      <w:spacing w:after="120"/>
      <w:ind w:left="340" w:hanging="340"/>
    </w:pPr>
    <w:rPr>
      <w:rFonts w:ascii="Arial" w:hAnsi="Arial"/>
      <w:sz w:val="24"/>
      <w:szCs w:val="24"/>
    </w:rPr>
  </w:style>
  <w:style w:type="paragraph" w:styleId="Nadpis1">
    <w:name w:val="heading 1"/>
    <w:basedOn w:val="Normln"/>
    <w:next w:val="Normln"/>
    <w:link w:val="Nadpis1Char"/>
    <w:uiPriority w:val="9"/>
    <w:qFormat/>
    <w:rsid w:val="00E31081"/>
    <w:pPr>
      <w:keepNext/>
      <w:numPr>
        <w:numId w:val="5"/>
      </w:numPr>
      <w:spacing w:before="240"/>
      <w:outlineLvl w:val="0"/>
    </w:pPr>
    <w:rPr>
      <w:b/>
      <w:bCs/>
      <w:kern w:val="32"/>
      <w:sz w:val="28"/>
      <w:szCs w:val="32"/>
    </w:rPr>
  </w:style>
  <w:style w:type="paragraph" w:styleId="Nadpis3">
    <w:name w:val="heading 3"/>
    <w:basedOn w:val="Normln"/>
    <w:qFormat/>
    <w:rsid w:val="006024E3"/>
    <w:pPr>
      <w:spacing w:before="100" w:beforeAutospacing="1" w:after="100" w:afterAutospacing="1"/>
      <w:outlineLvl w:val="2"/>
    </w:pPr>
    <w:rPr>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6024E3"/>
    <w:rPr>
      <w:color w:val="0000FF"/>
      <w:u w:val="single"/>
    </w:rPr>
  </w:style>
  <w:style w:type="paragraph" w:styleId="Zkladntext">
    <w:name w:val="Body Text"/>
    <w:basedOn w:val="Normln"/>
    <w:rsid w:val="00443ECF"/>
    <w:pPr>
      <w:overflowPunct w:val="0"/>
      <w:autoSpaceDE w:val="0"/>
      <w:autoSpaceDN w:val="0"/>
      <w:adjustRightInd w:val="0"/>
      <w:textAlignment w:val="baseline"/>
    </w:pPr>
    <w:rPr>
      <w:color w:val="000000"/>
      <w:szCs w:val="20"/>
    </w:rPr>
  </w:style>
  <w:style w:type="character" w:customStyle="1" w:styleId="Siln1">
    <w:name w:val="Silné1"/>
    <w:rsid w:val="00443ECF"/>
    <w:rPr>
      <w:b/>
    </w:rPr>
  </w:style>
  <w:style w:type="character" w:styleId="Odkaznakoment">
    <w:name w:val="annotation reference"/>
    <w:uiPriority w:val="99"/>
    <w:semiHidden/>
    <w:unhideWhenUsed/>
    <w:rsid w:val="00ED6610"/>
    <w:rPr>
      <w:sz w:val="16"/>
      <w:szCs w:val="16"/>
    </w:rPr>
  </w:style>
  <w:style w:type="paragraph" w:styleId="Textkomente">
    <w:name w:val="annotation text"/>
    <w:basedOn w:val="Normln"/>
    <w:link w:val="TextkomenteChar"/>
    <w:uiPriority w:val="99"/>
    <w:unhideWhenUsed/>
    <w:rsid w:val="00ED6610"/>
    <w:rPr>
      <w:sz w:val="20"/>
      <w:szCs w:val="20"/>
    </w:rPr>
  </w:style>
  <w:style w:type="character" w:customStyle="1" w:styleId="TextkomenteChar">
    <w:name w:val="Text komentáře Char"/>
    <w:basedOn w:val="Standardnpsmoodstavce"/>
    <w:link w:val="Textkomente"/>
    <w:uiPriority w:val="99"/>
    <w:rsid w:val="00ED6610"/>
  </w:style>
  <w:style w:type="paragraph" w:styleId="Pedmtkomente">
    <w:name w:val="annotation subject"/>
    <w:basedOn w:val="Textkomente"/>
    <w:next w:val="Textkomente"/>
    <w:link w:val="PedmtkomenteChar"/>
    <w:uiPriority w:val="99"/>
    <w:semiHidden/>
    <w:unhideWhenUsed/>
    <w:rsid w:val="00ED6610"/>
    <w:rPr>
      <w:b/>
      <w:bCs/>
      <w:lang w:val="x-none" w:eastAsia="x-none"/>
    </w:rPr>
  </w:style>
  <w:style w:type="character" w:customStyle="1" w:styleId="PedmtkomenteChar">
    <w:name w:val="Předmět komentáře Char"/>
    <w:link w:val="Pedmtkomente"/>
    <w:uiPriority w:val="99"/>
    <w:semiHidden/>
    <w:rsid w:val="00ED6610"/>
    <w:rPr>
      <w:b/>
      <w:bCs/>
    </w:rPr>
  </w:style>
  <w:style w:type="paragraph" w:styleId="Textbubliny">
    <w:name w:val="Balloon Text"/>
    <w:basedOn w:val="Normln"/>
    <w:link w:val="TextbublinyChar"/>
    <w:uiPriority w:val="99"/>
    <w:semiHidden/>
    <w:unhideWhenUsed/>
    <w:rsid w:val="00ED6610"/>
    <w:rPr>
      <w:rFonts w:ascii="Tahoma" w:hAnsi="Tahoma"/>
      <w:sz w:val="16"/>
      <w:szCs w:val="16"/>
      <w:lang w:val="x-none" w:eastAsia="x-none"/>
    </w:rPr>
  </w:style>
  <w:style w:type="character" w:customStyle="1" w:styleId="TextbublinyChar">
    <w:name w:val="Text bubliny Char"/>
    <w:link w:val="Textbubliny"/>
    <w:uiPriority w:val="99"/>
    <w:semiHidden/>
    <w:rsid w:val="00ED6610"/>
    <w:rPr>
      <w:rFonts w:ascii="Tahoma" w:hAnsi="Tahoma" w:cs="Tahoma"/>
      <w:sz w:val="16"/>
      <w:szCs w:val="16"/>
    </w:rPr>
  </w:style>
  <w:style w:type="paragraph" w:styleId="Zhlav">
    <w:name w:val="header"/>
    <w:basedOn w:val="Normln"/>
    <w:link w:val="ZhlavChar"/>
    <w:uiPriority w:val="99"/>
    <w:unhideWhenUsed/>
    <w:rsid w:val="006D3D39"/>
    <w:pPr>
      <w:tabs>
        <w:tab w:val="center" w:pos="4536"/>
        <w:tab w:val="right" w:pos="9072"/>
      </w:tabs>
    </w:pPr>
    <w:rPr>
      <w:lang w:val="x-none" w:eastAsia="x-none"/>
    </w:rPr>
  </w:style>
  <w:style w:type="character" w:customStyle="1" w:styleId="ZhlavChar">
    <w:name w:val="Záhlaví Char"/>
    <w:link w:val="Zhlav"/>
    <w:uiPriority w:val="99"/>
    <w:rsid w:val="006D3D39"/>
    <w:rPr>
      <w:sz w:val="24"/>
      <w:szCs w:val="24"/>
    </w:rPr>
  </w:style>
  <w:style w:type="paragraph" w:styleId="Zpat">
    <w:name w:val="footer"/>
    <w:basedOn w:val="Normln"/>
    <w:link w:val="ZpatChar"/>
    <w:uiPriority w:val="99"/>
    <w:unhideWhenUsed/>
    <w:rsid w:val="006D3D39"/>
    <w:pPr>
      <w:tabs>
        <w:tab w:val="center" w:pos="4536"/>
        <w:tab w:val="right" w:pos="9072"/>
      </w:tabs>
    </w:pPr>
    <w:rPr>
      <w:lang w:val="x-none" w:eastAsia="x-none"/>
    </w:rPr>
  </w:style>
  <w:style w:type="character" w:customStyle="1" w:styleId="ZpatChar">
    <w:name w:val="Zápatí Char"/>
    <w:link w:val="Zpat"/>
    <w:uiPriority w:val="99"/>
    <w:rsid w:val="006D3D39"/>
    <w:rPr>
      <w:sz w:val="24"/>
      <w:szCs w:val="24"/>
    </w:rPr>
  </w:style>
  <w:style w:type="character" w:customStyle="1" w:styleId="Nadpis1Char">
    <w:name w:val="Nadpis 1 Char"/>
    <w:link w:val="Nadpis1"/>
    <w:uiPriority w:val="9"/>
    <w:rsid w:val="00E31081"/>
    <w:rPr>
      <w:rFonts w:ascii="Arial" w:hAnsi="Arial"/>
      <w:b/>
      <w:bCs/>
      <w:kern w:val="32"/>
      <w:sz w:val="28"/>
      <w:szCs w:val="32"/>
    </w:rPr>
  </w:style>
  <w:style w:type="paragraph" w:customStyle="1" w:styleId="Default">
    <w:name w:val="Default"/>
    <w:rsid w:val="0007435B"/>
    <w:pPr>
      <w:autoSpaceDE w:val="0"/>
      <w:autoSpaceDN w:val="0"/>
      <w:adjustRightInd w:val="0"/>
    </w:pPr>
    <w:rPr>
      <w:rFonts w:eastAsia="Calibri"/>
      <w:color w:val="000000"/>
      <w:sz w:val="24"/>
      <w:szCs w:val="24"/>
      <w:lang w:eastAsia="en-US"/>
    </w:rPr>
  </w:style>
  <w:style w:type="paragraph" w:styleId="Odstavecseseznamem">
    <w:name w:val="List Paragraph"/>
    <w:basedOn w:val="Normln"/>
    <w:uiPriority w:val="34"/>
    <w:qFormat/>
    <w:rsid w:val="0003323F"/>
    <w:pPr>
      <w:ind w:left="720"/>
      <w:contextualSpacing/>
    </w:pPr>
  </w:style>
  <w:style w:type="paragraph" w:styleId="Nzev">
    <w:name w:val="Title"/>
    <w:basedOn w:val="Normln"/>
    <w:next w:val="Normln"/>
    <w:link w:val="NzevChar"/>
    <w:uiPriority w:val="10"/>
    <w:qFormat/>
    <w:rsid w:val="00D62CE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D62CE5"/>
    <w:rPr>
      <w:rFonts w:asciiTheme="majorHAnsi" w:eastAsiaTheme="majorEastAsia" w:hAnsiTheme="majorHAnsi" w:cstheme="majorBidi"/>
      <w:color w:val="17365D" w:themeColor="text2" w:themeShade="BF"/>
      <w:spacing w:val="5"/>
      <w:kern w:val="28"/>
      <w:sz w:val="52"/>
      <w:szCs w:val="52"/>
    </w:rPr>
  </w:style>
  <w:style w:type="paragraph" w:styleId="Obsah1">
    <w:name w:val="toc 1"/>
    <w:basedOn w:val="Normln"/>
    <w:next w:val="Normln"/>
    <w:autoRedefine/>
    <w:uiPriority w:val="39"/>
    <w:unhideWhenUsed/>
    <w:rsid w:val="001F14AF"/>
    <w:pPr>
      <w:tabs>
        <w:tab w:val="left" w:pos="567"/>
        <w:tab w:val="right" w:leader="dot" w:pos="9062"/>
      </w:tabs>
      <w:spacing w:after="100" w:line="276" w:lineRule="auto"/>
      <w:ind w:left="680" w:hanging="680"/>
    </w:pPr>
    <w:rPr>
      <w:rFonts w:cs="Arial"/>
      <w:b/>
      <w:sz w:val="28"/>
      <w:szCs w:val="28"/>
    </w:rPr>
  </w:style>
  <w:style w:type="character" w:customStyle="1" w:styleId="Nevyeenzmnka1">
    <w:name w:val="Nevyřešená zmínka1"/>
    <w:basedOn w:val="Standardnpsmoodstavce"/>
    <w:uiPriority w:val="99"/>
    <w:semiHidden/>
    <w:unhideWhenUsed/>
    <w:rsid w:val="0092713B"/>
    <w:rPr>
      <w:color w:val="605E5C"/>
      <w:shd w:val="clear" w:color="auto" w:fill="E1DFDD"/>
    </w:rPr>
  </w:style>
  <w:style w:type="paragraph" w:styleId="Nadpisobsahu">
    <w:name w:val="TOC Heading"/>
    <w:basedOn w:val="Nadpis1"/>
    <w:next w:val="Normln"/>
    <w:uiPriority w:val="39"/>
    <w:semiHidden/>
    <w:unhideWhenUsed/>
    <w:qFormat/>
    <w:rsid w:val="002C5FF4"/>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Cs w:val="28"/>
    </w:rPr>
  </w:style>
  <w:style w:type="character" w:customStyle="1" w:styleId="Nevyeenzmnka2">
    <w:name w:val="Nevyřešená zmínka2"/>
    <w:basedOn w:val="Standardnpsmoodstavce"/>
    <w:uiPriority w:val="99"/>
    <w:semiHidden/>
    <w:unhideWhenUsed/>
    <w:rsid w:val="003875A7"/>
    <w:rPr>
      <w:color w:val="605E5C"/>
      <w:shd w:val="clear" w:color="auto" w:fill="E1DFDD"/>
    </w:rPr>
  </w:style>
  <w:style w:type="character" w:customStyle="1" w:styleId="Nevyeenzmnka3">
    <w:name w:val="Nevyřešená zmínka3"/>
    <w:basedOn w:val="Standardnpsmoodstavce"/>
    <w:uiPriority w:val="99"/>
    <w:semiHidden/>
    <w:unhideWhenUsed/>
    <w:rsid w:val="0014596B"/>
    <w:rPr>
      <w:color w:val="605E5C"/>
      <w:shd w:val="clear" w:color="auto" w:fill="E1DFDD"/>
    </w:rPr>
  </w:style>
  <w:style w:type="paragraph" w:styleId="Revize">
    <w:name w:val="Revision"/>
    <w:hidden/>
    <w:uiPriority w:val="99"/>
    <w:semiHidden/>
    <w:rsid w:val="00C20400"/>
    <w:rPr>
      <w:rFonts w:ascii="Arial" w:hAnsi="Arial"/>
      <w:sz w:val="24"/>
      <w:szCs w:val="24"/>
    </w:rPr>
  </w:style>
  <w:style w:type="character" w:styleId="Nevyeenzmnka">
    <w:name w:val="Unresolved Mention"/>
    <w:basedOn w:val="Standardnpsmoodstavce"/>
    <w:uiPriority w:val="99"/>
    <w:semiHidden/>
    <w:unhideWhenUsed/>
    <w:rsid w:val="003E0B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873285">
      <w:bodyDiv w:val="1"/>
      <w:marLeft w:val="0"/>
      <w:marRight w:val="0"/>
      <w:marTop w:val="0"/>
      <w:marBottom w:val="0"/>
      <w:divBdr>
        <w:top w:val="none" w:sz="0" w:space="0" w:color="auto"/>
        <w:left w:val="none" w:sz="0" w:space="0" w:color="auto"/>
        <w:bottom w:val="none" w:sz="0" w:space="0" w:color="auto"/>
        <w:right w:val="none" w:sz="0" w:space="0" w:color="auto"/>
      </w:divBdr>
      <w:divsChild>
        <w:div w:id="51008649">
          <w:marLeft w:val="0"/>
          <w:marRight w:val="0"/>
          <w:marTop w:val="0"/>
          <w:marBottom w:val="0"/>
          <w:divBdr>
            <w:top w:val="none" w:sz="0" w:space="0" w:color="auto"/>
            <w:left w:val="none" w:sz="0" w:space="0" w:color="auto"/>
            <w:bottom w:val="none" w:sz="0" w:space="0" w:color="auto"/>
            <w:right w:val="none" w:sz="0" w:space="0" w:color="auto"/>
          </w:divBdr>
        </w:div>
        <w:div w:id="61609949">
          <w:marLeft w:val="0"/>
          <w:marRight w:val="0"/>
          <w:marTop w:val="0"/>
          <w:marBottom w:val="0"/>
          <w:divBdr>
            <w:top w:val="none" w:sz="0" w:space="0" w:color="auto"/>
            <w:left w:val="none" w:sz="0" w:space="0" w:color="auto"/>
            <w:bottom w:val="none" w:sz="0" w:space="0" w:color="auto"/>
            <w:right w:val="none" w:sz="0" w:space="0" w:color="auto"/>
          </w:divBdr>
        </w:div>
        <w:div w:id="359283359">
          <w:marLeft w:val="0"/>
          <w:marRight w:val="0"/>
          <w:marTop w:val="0"/>
          <w:marBottom w:val="0"/>
          <w:divBdr>
            <w:top w:val="none" w:sz="0" w:space="0" w:color="auto"/>
            <w:left w:val="none" w:sz="0" w:space="0" w:color="auto"/>
            <w:bottom w:val="none" w:sz="0" w:space="0" w:color="auto"/>
            <w:right w:val="none" w:sz="0" w:space="0" w:color="auto"/>
          </w:divBdr>
        </w:div>
        <w:div w:id="893934392">
          <w:marLeft w:val="0"/>
          <w:marRight w:val="0"/>
          <w:marTop w:val="0"/>
          <w:marBottom w:val="0"/>
          <w:divBdr>
            <w:top w:val="none" w:sz="0" w:space="0" w:color="auto"/>
            <w:left w:val="none" w:sz="0" w:space="0" w:color="auto"/>
            <w:bottom w:val="none" w:sz="0" w:space="0" w:color="auto"/>
            <w:right w:val="none" w:sz="0" w:space="0" w:color="auto"/>
          </w:divBdr>
        </w:div>
        <w:div w:id="1810442040">
          <w:marLeft w:val="0"/>
          <w:marRight w:val="0"/>
          <w:marTop w:val="0"/>
          <w:marBottom w:val="0"/>
          <w:divBdr>
            <w:top w:val="none" w:sz="0" w:space="0" w:color="auto"/>
            <w:left w:val="none" w:sz="0" w:space="0" w:color="auto"/>
            <w:bottom w:val="none" w:sz="0" w:space="0" w:color="auto"/>
            <w:right w:val="none" w:sz="0" w:space="0" w:color="auto"/>
          </w:divBdr>
        </w:div>
        <w:div w:id="1949461852">
          <w:marLeft w:val="0"/>
          <w:marRight w:val="0"/>
          <w:marTop w:val="0"/>
          <w:marBottom w:val="0"/>
          <w:divBdr>
            <w:top w:val="none" w:sz="0" w:space="0" w:color="auto"/>
            <w:left w:val="none" w:sz="0" w:space="0" w:color="auto"/>
            <w:bottom w:val="none" w:sz="0" w:space="0" w:color="auto"/>
            <w:right w:val="none" w:sz="0" w:space="0" w:color="auto"/>
          </w:divBdr>
        </w:div>
      </w:divsChild>
    </w:div>
    <w:div w:id="300237147">
      <w:bodyDiv w:val="1"/>
      <w:marLeft w:val="0"/>
      <w:marRight w:val="0"/>
      <w:marTop w:val="0"/>
      <w:marBottom w:val="0"/>
      <w:divBdr>
        <w:top w:val="none" w:sz="0" w:space="0" w:color="auto"/>
        <w:left w:val="none" w:sz="0" w:space="0" w:color="auto"/>
        <w:bottom w:val="none" w:sz="0" w:space="0" w:color="auto"/>
        <w:right w:val="none" w:sz="0" w:space="0" w:color="auto"/>
      </w:divBdr>
      <w:divsChild>
        <w:div w:id="51345501">
          <w:marLeft w:val="0"/>
          <w:marRight w:val="0"/>
          <w:marTop w:val="0"/>
          <w:marBottom w:val="0"/>
          <w:divBdr>
            <w:top w:val="none" w:sz="0" w:space="0" w:color="auto"/>
            <w:left w:val="none" w:sz="0" w:space="0" w:color="auto"/>
            <w:bottom w:val="none" w:sz="0" w:space="0" w:color="auto"/>
            <w:right w:val="none" w:sz="0" w:space="0" w:color="auto"/>
          </w:divBdr>
        </w:div>
        <w:div w:id="103035676">
          <w:marLeft w:val="0"/>
          <w:marRight w:val="0"/>
          <w:marTop w:val="0"/>
          <w:marBottom w:val="0"/>
          <w:divBdr>
            <w:top w:val="none" w:sz="0" w:space="0" w:color="auto"/>
            <w:left w:val="none" w:sz="0" w:space="0" w:color="auto"/>
            <w:bottom w:val="none" w:sz="0" w:space="0" w:color="auto"/>
            <w:right w:val="none" w:sz="0" w:space="0" w:color="auto"/>
          </w:divBdr>
        </w:div>
        <w:div w:id="221257459">
          <w:marLeft w:val="0"/>
          <w:marRight w:val="0"/>
          <w:marTop w:val="0"/>
          <w:marBottom w:val="0"/>
          <w:divBdr>
            <w:top w:val="none" w:sz="0" w:space="0" w:color="auto"/>
            <w:left w:val="none" w:sz="0" w:space="0" w:color="auto"/>
            <w:bottom w:val="none" w:sz="0" w:space="0" w:color="auto"/>
            <w:right w:val="none" w:sz="0" w:space="0" w:color="auto"/>
          </w:divBdr>
        </w:div>
        <w:div w:id="334724538">
          <w:marLeft w:val="0"/>
          <w:marRight w:val="0"/>
          <w:marTop w:val="0"/>
          <w:marBottom w:val="0"/>
          <w:divBdr>
            <w:top w:val="none" w:sz="0" w:space="0" w:color="auto"/>
            <w:left w:val="none" w:sz="0" w:space="0" w:color="auto"/>
            <w:bottom w:val="none" w:sz="0" w:space="0" w:color="auto"/>
            <w:right w:val="none" w:sz="0" w:space="0" w:color="auto"/>
          </w:divBdr>
        </w:div>
        <w:div w:id="352270716">
          <w:marLeft w:val="0"/>
          <w:marRight w:val="0"/>
          <w:marTop w:val="0"/>
          <w:marBottom w:val="0"/>
          <w:divBdr>
            <w:top w:val="none" w:sz="0" w:space="0" w:color="auto"/>
            <w:left w:val="none" w:sz="0" w:space="0" w:color="auto"/>
            <w:bottom w:val="none" w:sz="0" w:space="0" w:color="auto"/>
            <w:right w:val="none" w:sz="0" w:space="0" w:color="auto"/>
          </w:divBdr>
        </w:div>
        <w:div w:id="366025400">
          <w:marLeft w:val="0"/>
          <w:marRight w:val="0"/>
          <w:marTop w:val="0"/>
          <w:marBottom w:val="0"/>
          <w:divBdr>
            <w:top w:val="none" w:sz="0" w:space="0" w:color="auto"/>
            <w:left w:val="none" w:sz="0" w:space="0" w:color="auto"/>
            <w:bottom w:val="none" w:sz="0" w:space="0" w:color="auto"/>
            <w:right w:val="none" w:sz="0" w:space="0" w:color="auto"/>
          </w:divBdr>
        </w:div>
        <w:div w:id="382485027">
          <w:marLeft w:val="0"/>
          <w:marRight w:val="0"/>
          <w:marTop w:val="0"/>
          <w:marBottom w:val="0"/>
          <w:divBdr>
            <w:top w:val="none" w:sz="0" w:space="0" w:color="auto"/>
            <w:left w:val="none" w:sz="0" w:space="0" w:color="auto"/>
            <w:bottom w:val="none" w:sz="0" w:space="0" w:color="auto"/>
            <w:right w:val="none" w:sz="0" w:space="0" w:color="auto"/>
          </w:divBdr>
        </w:div>
        <w:div w:id="429087866">
          <w:marLeft w:val="0"/>
          <w:marRight w:val="0"/>
          <w:marTop w:val="0"/>
          <w:marBottom w:val="0"/>
          <w:divBdr>
            <w:top w:val="none" w:sz="0" w:space="0" w:color="auto"/>
            <w:left w:val="none" w:sz="0" w:space="0" w:color="auto"/>
            <w:bottom w:val="none" w:sz="0" w:space="0" w:color="auto"/>
            <w:right w:val="none" w:sz="0" w:space="0" w:color="auto"/>
          </w:divBdr>
        </w:div>
        <w:div w:id="451946166">
          <w:marLeft w:val="0"/>
          <w:marRight w:val="0"/>
          <w:marTop w:val="0"/>
          <w:marBottom w:val="0"/>
          <w:divBdr>
            <w:top w:val="none" w:sz="0" w:space="0" w:color="auto"/>
            <w:left w:val="none" w:sz="0" w:space="0" w:color="auto"/>
            <w:bottom w:val="none" w:sz="0" w:space="0" w:color="auto"/>
            <w:right w:val="none" w:sz="0" w:space="0" w:color="auto"/>
          </w:divBdr>
        </w:div>
        <w:div w:id="455879597">
          <w:marLeft w:val="0"/>
          <w:marRight w:val="0"/>
          <w:marTop w:val="0"/>
          <w:marBottom w:val="0"/>
          <w:divBdr>
            <w:top w:val="none" w:sz="0" w:space="0" w:color="auto"/>
            <w:left w:val="none" w:sz="0" w:space="0" w:color="auto"/>
            <w:bottom w:val="none" w:sz="0" w:space="0" w:color="auto"/>
            <w:right w:val="none" w:sz="0" w:space="0" w:color="auto"/>
          </w:divBdr>
        </w:div>
        <w:div w:id="456534540">
          <w:marLeft w:val="0"/>
          <w:marRight w:val="0"/>
          <w:marTop w:val="0"/>
          <w:marBottom w:val="0"/>
          <w:divBdr>
            <w:top w:val="none" w:sz="0" w:space="0" w:color="auto"/>
            <w:left w:val="none" w:sz="0" w:space="0" w:color="auto"/>
            <w:bottom w:val="none" w:sz="0" w:space="0" w:color="auto"/>
            <w:right w:val="none" w:sz="0" w:space="0" w:color="auto"/>
          </w:divBdr>
        </w:div>
        <w:div w:id="512308105">
          <w:marLeft w:val="0"/>
          <w:marRight w:val="0"/>
          <w:marTop w:val="0"/>
          <w:marBottom w:val="0"/>
          <w:divBdr>
            <w:top w:val="none" w:sz="0" w:space="0" w:color="auto"/>
            <w:left w:val="none" w:sz="0" w:space="0" w:color="auto"/>
            <w:bottom w:val="none" w:sz="0" w:space="0" w:color="auto"/>
            <w:right w:val="none" w:sz="0" w:space="0" w:color="auto"/>
          </w:divBdr>
        </w:div>
        <w:div w:id="536547045">
          <w:marLeft w:val="0"/>
          <w:marRight w:val="0"/>
          <w:marTop w:val="0"/>
          <w:marBottom w:val="0"/>
          <w:divBdr>
            <w:top w:val="none" w:sz="0" w:space="0" w:color="auto"/>
            <w:left w:val="none" w:sz="0" w:space="0" w:color="auto"/>
            <w:bottom w:val="none" w:sz="0" w:space="0" w:color="auto"/>
            <w:right w:val="none" w:sz="0" w:space="0" w:color="auto"/>
          </w:divBdr>
        </w:div>
        <w:div w:id="545262255">
          <w:marLeft w:val="0"/>
          <w:marRight w:val="0"/>
          <w:marTop w:val="0"/>
          <w:marBottom w:val="0"/>
          <w:divBdr>
            <w:top w:val="none" w:sz="0" w:space="0" w:color="auto"/>
            <w:left w:val="none" w:sz="0" w:space="0" w:color="auto"/>
            <w:bottom w:val="none" w:sz="0" w:space="0" w:color="auto"/>
            <w:right w:val="none" w:sz="0" w:space="0" w:color="auto"/>
          </w:divBdr>
        </w:div>
        <w:div w:id="612059020">
          <w:marLeft w:val="0"/>
          <w:marRight w:val="0"/>
          <w:marTop w:val="0"/>
          <w:marBottom w:val="0"/>
          <w:divBdr>
            <w:top w:val="none" w:sz="0" w:space="0" w:color="auto"/>
            <w:left w:val="none" w:sz="0" w:space="0" w:color="auto"/>
            <w:bottom w:val="none" w:sz="0" w:space="0" w:color="auto"/>
            <w:right w:val="none" w:sz="0" w:space="0" w:color="auto"/>
          </w:divBdr>
        </w:div>
        <w:div w:id="628975990">
          <w:marLeft w:val="0"/>
          <w:marRight w:val="0"/>
          <w:marTop w:val="0"/>
          <w:marBottom w:val="0"/>
          <w:divBdr>
            <w:top w:val="none" w:sz="0" w:space="0" w:color="auto"/>
            <w:left w:val="none" w:sz="0" w:space="0" w:color="auto"/>
            <w:bottom w:val="none" w:sz="0" w:space="0" w:color="auto"/>
            <w:right w:val="none" w:sz="0" w:space="0" w:color="auto"/>
          </w:divBdr>
        </w:div>
        <w:div w:id="637297796">
          <w:marLeft w:val="0"/>
          <w:marRight w:val="0"/>
          <w:marTop w:val="0"/>
          <w:marBottom w:val="0"/>
          <w:divBdr>
            <w:top w:val="none" w:sz="0" w:space="0" w:color="auto"/>
            <w:left w:val="none" w:sz="0" w:space="0" w:color="auto"/>
            <w:bottom w:val="none" w:sz="0" w:space="0" w:color="auto"/>
            <w:right w:val="none" w:sz="0" w:space="0" w:color="auto"/>
          </w:divBdr>
        </w:div>
        <w:div w:id="641813762">
          <w:marLeft w:val="0"/>
          <w:marRight w:val="0"/>
          <w:marTop w:val="0"/>
          <w:marBottom w:val="0"/>
          <w:divBdr>
            <w:top w:val="none" w:sz="0" w:space="0" w:color="auto"/>
            <w:left w:val="none" w:sz="0" w:space="0" w:color="auto"/>
            <w:bottom w:val="none" w:sz="0" w:space="0" w:color="auto"/>
            <w:right w:val="none" w:sz="0" w:space="0" w:color="auto"/>
          </w:divBdr>
        </w:div>
        <w:div w:id="695958605">
          <w:marLeft w:val="0"/>
          <w:marRight w:val="0"/>
          <w:marTop w:val="0"/>
          <w:marBottom w:val="0"/>
          <w:divBdr>
            <w:top w:val="none" w:sz="0" w:space="0" w:color="auto"/>
            <w:left w:val="none" w:sz="0" w:space="0" w:color="auto"/>
            <w:bottom w:val="none" w:sz="0" w:space="0" w:color="auto"/>
            <w:right w:val="none" w:sz="0" w:space="0" w:color="auto"/>
          </w:divBdr>
        </w:div>
        <w:div w:id="808010647">
          <w:marLeft w:val="0"/>
          <w:marRight w:val="0"/>
          <w:marTop w:val="0"/>
          <w:marBottom w:val="0"/>
          <w:divBdr>
            <w:top w:val="none" w:sz="0" w:space="0" w:color="auto"/>
            <w:left w:val="none" w:sz="0" w:space="0" w:color="auto"/>
            <w:bottom w:val="none" w:sz="0" w:space="0" w:color="auto"/>
            <w:right w:val="none" w:sz="0" w:space="0" w:color="auto"/>
          </w:divBdr>
        </w:div>
        <w:div w:id="827668822">
          <w:marLeft w:val="0"/>
          <w:marRight w:val="0"/>
          <w:marTop w:val="0"/>
          <w:marBottom w:val="0"/>
          <w:divBdr>
            <w:top w:val="none" w:sz="0" w:space="0" w:color="auto"/>
            <w:left w:val="none" w:sz="0" w:space="0" w:color="auto"/>
            <w:bottom w:val="none" w:sz="0" w:space="0" w:color="auto"/>
            <w:right w:val="none" w:sz="0" w:space="0" w:color="auto"/>
          </w:divBdr>
        </w:div>
        <w:div w:id="834800659">
          <w:marLeft w:val="0"/>
          <w:marRight w:val="0"/>
          <w:marTop w:val="0"/>
          <w:marBottom w:val="0"/>
          <w:divBdr>
            <w:top w:val="none" w:sz="0" w:space="0" w:color="auto"/>
            <w:left w:val="none" w:sz="0" w:space="0" w:color="auto"/>
            <w:bottom w:val="none" w:sz="0" w:space="0" w:color="auto"/>
            <w:right w:val="none" w:sz="0" w:space="0" w:color="auto"/>
          </w:divBdr>
        </w:div>
        <w:div w:id="866025023">
          <w:marLeft w:val="0"/>
          <w:marRight w:val="0"/>
          <w:marTop w:val="0"/>
          <w:marBottom w:val="0"/>
          <w:divBdr>
            <w:top w:val="none" w:sz="0" w:space="0" w:color="auto"/>
            <w:left w:val="none" w:sz="0" w:space="0" w:color="auto"/>
            <w:bottom w:val="none" w:sz="0" w:space="0" w:color="auto"/>
            <w:right w:val="none" w:sz="0" w:space="0" w:color="auto"/>
          </w:divBdr>
        </w:div>
        <w:div w:id="1074821326">
          <w:marLeft w:val="0"/>
          <w:marRight w:val="0"/>
          <w:marTop w:val="0"/>
          <w:marBottom w:val="0"/>
          <w:divBdr>
            <w:top w:val="none" w:sz="0" w:space="0" w:color="auto"/>
            <w:left w:val="none" w:sz="0" w:space="0" w:color="auto"/>
            <w:bottom w:val="none" w:sz="0" w:space="0" w:color="auto"/>
            <w:right w:val="none" w:sz="0" w:space="0" w:color="auto"/>
          </w:divBdr>
        </w:div>
        <w:div w:id="1076392434">
          <w:marLeft w:val="0"/>
          <w:marRight w:val="0"/>
          <w:marTop w:val="0"/>
          <w:marBottom w:val="0"/>
          <w:divBdr>
            <w:top w:val="none" w:sz="0" w:space="0" w:color="auto"/>
            <w:left w:val="none" w:sz="0" w:space="0" w:color="auto"/>
            <w:bottom w:val="none" w:sz="0" w:space="0" w:color="auto"/>
            <w:right w:val="none" w:sz="0" w:space="0" w:color="auto"/>
          </w:divBdr>
        </w:div>
        <w:div w:id="1109397065">
          <w:marLeft w:val="0"/>
          <w:marRight w:val="0"/>
          <w:marTop w:val="0"/>
          <w:marBottom w:val="0"/>
          <w:divBdr>
            <w:top w:val="none" w:sz="0" w:space="0" w:color="auto"/>
            <w:left w:val="none" w:sz="0" w:space="0" w:color="auto"/>
            <w:bottom w:val="none" w:sz="0" w:space="0" w:color="auto"/>
            <w:right w:val="none" w:sz="0" w:space="0" w:color="auto"/>
          </w:divBdr>
        </w:div>
        <w:div w:id="1169174406">
          <w:marLeft w:val="0"/>
          <w:marRight w:val="0"/>
          <w:marTop w:val="0"/>
          <w:marBottom w:val="0"/>
          <w:divBdr>
            <w:top w:val="none" w:sz="0" w:space="0" w:color="auto"/>
            <w:left w:val="none" w:sz="0" w:space="0" w:color="auto"/>
            <w:bottom w:val="none" w:sz="0" w:space="0" w:color="auto"/>
            <w:right w:val="none" w:sz="0" w:space="0" w:color="auto"/>
          </w:divBdr>
        </w:div>
        <w:div w:id="1195846395">
          <w:marLeft w:val="0"/>
          <w:marRight w:val="0"/>
          <w:marTop w:val="0"/>
          <w:marBottom w:val="0"/>
          <w:divBdr>
            <w:top w:val="none" w:sz="0" w:space="0" w:color="auto"/>
            <w:left w:val="none" w:sz="0" w:space="0" w:color="auto"/>
            <w:bottom w:val="none" w:sz="0" w:space="0" w:color="auto"/>
            <w:right w:val="none" w:sz="0" w:space="0" w:color="auto"/>
          </w:divBdr>
        </w:div>
        <w:div w:id="1279873020">
          <w:marLeft w:val="0"/>
          <w:marRight w:val="0"/>
          <w:marTop w:val="0"/>
          <w:marBottom w:val="0"/>
          <w:divBdr>
            <w:top w:val="none" w:sz="0" w:space="0" w:color="auto"/>
            <w:left w:val="none" w:sz="0" w:space="0" w:color="auto"/>
            <w:bottom w:val="none" w:sz="0" w:space="0" w:color="auto"/>
            <w:right w:val="none" w:sz="0" w:space="0" w:color="auto"/>
          </w:divBdr>
        </w:div>
        <w:div w:id="1379932995">
          <w:marLeft w:val="0"/>
          <w:marRight w:val="0"/>
          <w:marTop w:val="0"/>
          <w:marBottom w:val="0"/>
          <w:divBdr>
            <w:top w:val="none" w:sz="0" w:space="0" w:color="auto"/>
            <w:left w:val="none" w:sz="0" w:space="0" w:color="auto"/>
            <w:bottom w:val="none" w:sz="0" w:space="0" w:color="auto"/>
            <w:right w:val="none" w:sz="0" w:space="0" w:color="auto"/>
          </w:divBdr>
        </w:div>
        <w:div w:id="1437477672">
          <w:marLeft w:val="0"/>
          <w:marRight w:val="0"/>
          <w:marTop w:val="0"/>
          <w:marBottom w:val="0"/>
          <w:divBdr>
            <w:top w:val="none" w:sz="0" w:space="0" w:color="auto"/>
            <w:left w:val="none" w:sz="0" w:space="0" w:color="auto"/>
            <w:bottom w:val="none" w:sz="0" w:space="0" w:color="auto"/>
            <w:right w:val="none" w:sz="0" w:space="0" w:color="auto"/>
          </w:divBdr>
        </w:div>
        <w:div w:id="1475176270">
          <w:marLeft w:val="0"/>
          <w:marRight w:val="0"/>
          <w:marTop w:val="0"/>
          <w:marBottom w:val="0"/>
          <w:divBdr>
            <w:top w:val="none" w:sz="0" w:space="0" w:color="auto"/>
            <w:left w:val="none" w:sz="0" w:space="0" w:color="auto"/>
            <w:bottom w:val="none" w:sz="0" w:space="0" w:color="auto"/>
            <w:right w:val="none" w:sz="0" w:space="0" w:color="auto"/>
          </w:divBdr>
        </w:div>
        <w:div w:id="1510947330">
          <w:marLeft w:val="0"/>
          <w:marRight w:val="0"/>
          <w:marTop w:val="0"/>
          <w:marBottom w:val="0"/>
          <w:divBdr>
            <w:top w:val="none" w:sz="0" w:space="0" w:color="auto"/>
            <w:left w:val="none" w:sz="0" w:space="0" w:color="auto"/>
            <w:bottom w:val="none" w:sz="0" w:space="0" w:color="auto"/>
            <w:right w:val="none" w:sz="0" w:space="0" w:color="auto"/>
          </w:divBdr>
        </w:div>
        <w:div w:id="1534997176">
          <w:marLeft w:val="0"/>
          <w:marRight w:val="0"/>
          <w:marTop w:val="0"/>
          <w:marBottom w:val="0"/>
          <w:divBdr>
            <w:top w:val="none" w:sz="0" w:space="0" w:color="auto"/>
            <w:left w:val="none" w:sz="0" w:space="0" w:color="auto"/>
            <w:bottom w:val="none" w:sz="0" w:space="0" w:color="auto"/>
            <w:right w:val="none" w:sz="0" w:space="0" w:color="auto"/>
          </w:divBdr>
        </w:div>
        <w:div w:id="1577860822">
          <w:marLeft w:val="0"/>
          <w:marRight w:val="0"/>
          <w:marTop w:val="0"/>
          <w:marBottom w:val="0"/>
          <w:divBdr>
            <w:top w:val="none" w:sz="0" w:space="0" w:color="auto"/>
            <w:left w:val="none" w:sz="0" w:space="0" w:color="auto"/>
            <w:bottom w:val="none" w:sz="0" w:space="0" w:color="auto"/>
            <w:right w:val="none" w:sz="0" w:space="0" w:color="auto"/>
          </w:divBdr>
        </w:div>
        <w:div w:id="1634015326">
          <w:marLeft w:val="0"/>
          <w:marRight w:val="0"/>
          <w:marTop w:val="0"/>
          <w:marBottom w:val="0"/>
          <w:divBdr>
            <w:top w:val="none" w:sz="0" w:space="0" w:color="auto"/>
            <w:left w:val="none" w:sz="0" w:space="0" w:color="auto"/>
            <w:bottom w:val="none" w:sz="0" w:space="0" w:color="auto"/>
            <w:right w:val="none" w:sz="0" w:space="0" w:color="auto"/>
          </w:divBdr>
        </w:div>
        <w:div w:id="1659767194">
          <w:marLeft w:val="0"/>
          <w:marRight w:val="0"/>
          <w:marTop w:val="0"/>
          <w:marBottom w:val="0"/>
          <w:divBdr>
            <w:top w:val="none" w:sz="0" w:space="0" w:color="auto"/>
            <w:left w:val="none" w:sz="0" w:space="0" w:color="auto"/>
            <w:bottom w:val="none" w:sz="0" w:space="0" w:color="auto"/>
            <w:right w:val="none" w:sz="0" w:space="0" w:color="auto"/>
          </w:divBdr>
        </w:div>
        <w:div w:id="1675496593">
          <w:marLeft w:val="0"/>
          <w:marRight w:val="0"/>
          <w:marTop w:val="0"/>
          <w:marBottom w:val="0"/>
          <w:divBdr>
            <w:top w:val="none" w:sz="0" w:space="0" w:color="auto"/>
            <w:left w:val="none" w:sz="0" w:space="0" w:color="auto"/>
            <w:bottom w:val="none" w:sz="0" w:space="0" w:color="auto"/>
            <w:right w:val="none" w:sz="0" w:space="0" w:color="auto"/>
          </w:divBdr>
        </w:div>
        <w:div w:id="1688941823">
          <w:marLeft w:val="0"/>
          <w:marRight w:val="0"/>
          <w:marTop w:val="0"/>
          <w:marBottom w:val="0"/>
          <w:divBdr>
            <w:top w:val="none" w:sz="0" w:space="0" w:color="auto"/>
            <w:left w:val="none" w:sz="0" w:space="0" w:color="auto"/>
            <w:bottom w:val="none" w:sz="0" w:space="0" w:color="auto"/>
            <w:right w:val="none" w:sz="0" w:space="0" w:color="auto"/>
          </w:divBdr>
        </w:div>
        <w:div w:id="1702704467">
          <w:marLeft w:val="0"/>
          <w:marRight w:val="0"/>
          <w:marTop w:val="0"/>
          <w:marBottom w:val="0"/>
          <w:divBdr>
            <w:top w:val="none" w:sz="0" w:space="0" w:color="auto"/>
            <w:left w:val="none" w:sz="0" w:space="0" w:color="auto"/>
            <w:bottom w:val="none" w:sz="0" w:space="0" w:color="auto"/>
            <w:right w:val="none" w:sz="0" w:space="0" w:color="auto"/>
          </w:divBdr>
        </w:div>
        <w:div w:id="1705059906">
          <w:marLeft w:val="0"/>
          <w:marRight w:val="0"/>
          <w:marTop w:val="0"/>
          <w:marBottom w:val="0"/>
          <w:divBdr>
            <w:top w:val="none" w:sz="0" w:space="0" w:color="auto"/>
            <w:left w:val="none" w:sz="0" w:space="0" w:color="auto"/>
            <w:bottom w:val="none" w:sz="0" w:space="0" w:color="auto"/>
            <w:right w:val="none" w:sz="0" w:space="0" w:color="auto"/>
          </w:divBdr>
        </w:div>
        <w:div w:id="1729105003">
          <w:marLeft w:val="0"/>
          <w:marRight w:val="0"/>
          <w:marTop w:val="0"/>
          <w:marBottom w:val="0"/>
          <w:divBdr>
            <w:top w:val="none" w:sz="0" w:space="0" w:color="auto"/>
            <w:left w:val="none" w:sz="0" w:space="0" w:color="auto"/>
            <w:bottom w:val="none" w:sz="0" w:space="0" w:color="auto"/>
            <w:right w:val="none" w:sz="0" w:space="0" w:color="auto"/>
          </w:divBdr>
        </w:div>
        <w:div w:id="1786733002">
          <w:marLeft w:val="0"/>
          <w:marRight w:val="0"/>
          <w:marTop w:val="0"/>
          <w:marBottom w:val="0"/>
          <w:divBdr>
            <w:top w:val="none" w:sz="0" w:space="0" w:color="auto"/>
            <w:left w:val="none" w:sz="0" w:space="0" w:color="auto"/>
            <w:bottom w:val="none" w:sz="0" w:space="0" w:color="auto"/>
            <w:right w:val="none" w:sz="0" w:space="0" w:color="auto"/>
          </w:divBdr>
        </w:div>
        <w:div w:id="1796438428">
          <w:marLeft w:val="0"/>
          <w:marRight w:val="0"/>
          <w:marTop w:val="0"/>
          <w:marBottom w:val="0"/>
          <w:divBdr>
            <w:top w:val="none" w:sz="0" w:space="0" w:color="auto"/>
            <w:left w:val="none" w:sz="0" w:space="0" w:color="auto"/>
            <w:bottom w:val="none" w:sz="0" w:space="0" w:color="auto"/>
            <w:right w:val="none" w:sz="0" w:space="0" w:color="auto"/>
          </w:divBdr>
        </w:div>
        <w:div w:id="1803620027">
          <w:marLeft w:val="0"/>
          <w:marRight w:val="0"/>
          <w:marTop w:val="0"/>
          <w:marBottom w:val="0"/>
          <w:divBdr>
            <w:top w:val="none" w:sz="0" w:space="0" w:color="auto"/>
            <w:left w:val="none" w:sz="0" w:space="0" w:color="auto"/>
            <w:bottom w:val="none" w:sz="0" w:space="0" w:color="auto"/>
            <w:right w:val="none" w:sz="0" w:space="0" w:color="auto"/>
          </w:divBdr>
        </w:div>
        <w:div w:id="1814566931">
          <w:marLeft w:val="0"/>
          <w:marRight w:val="0"/>
          <w:marTop w:val="0"/>
          <w:marBottom w:val="0"/>
          <w:divBdr>
            <w:top w:val="none" w:sz="0" w:space="0" w:color="auto"/>
            <w:left w:val="none" w:sz="0" w:space="0" w:color="auto"/>
            <w:bottom w:val="none" w:sz="0" w:space="0" w:color="auto"/>
            <w:right w:val="none" w:sz="0" w:space="0" w:color="auto"/>
          </w:divBdr>
        </w:div>
        <w:div w:id="1821463501">
          <w:marLeft w:val="0"/>
          <w:marRight w:val="0"/>
          <w:marTop w:val="0"/>
          <w:marBottom w:val="0"/>
          <w:divBdr>
            <w:top w:val="none" w:sz="0" w:space="0" w:color="auto"/>
            <w:left w:val="none" w:sz="0" w:space="0" w:color="auto"/>
            <w:bottom w:val="none" w:sz="0" w:space="0" w:color="auto"/>
            <w:right w:val="none" w:sz="0" w:space="0" w:color="auto"/>
          </w:divBdr>
        </w:div>
        <w:div w:id="1841114389">
          <w:marLeft w:val="0"/>
          <w:marRight w:val="0"/>
          <w:marTop w:val="0"/>
          <w:marBottom w:val="0"/>
          <w:divBdr>
            <w:top w:val="none" w:sz="0" w:space="0" w:color="auto"/>
            <w:left w:val="none" w:sz="0" w:space="0" w:color="auto"/>
            <w:bottom w:val="none" w:sz="0" w:space="0" w:color="auto"/>
            <w:right w:val="none" w:sz="0" w:space="0" w:color="auto"/>
          </w:divBdr>
        </w:div>
        <w:div w:id="1900940051">
          <w:marLeft w:val="0"/>
          <w:marRight w:val="0"/>
          <w:marTop w:val="0"/>
          <w:marBottom w:val="0"/>
          <w:divBdr>
            <w:top w:val="none" w:sz="0" w:space="0" w:color="auto"/>
            <w:left w:val="none" w:sz="0" w:space="0" w:color="auto"/>
            <w:bottom w:val="none" w:sz="0" w:space="0" w:color="auto"/>
            <w:right w:val="none" w:sz="0" w:space="0" w:color="auto"/>
          </w:divBdr>
        </w:div>
        <w:div w:id="1958634649">
          <w:marLeft w:val="0"/>
          <w:marRight w:val="0"/>
          <w:marTop w:val="0"/>
          <w:marBottom w:val="0"/>
          <w:divBdr>
            <w:top w:val="none" w:sz="0" w:space="0" w:color="auto"/>
            <w:left w:val="none" w:sz="0" w:space="0" w:color="auto"/>
            <w:bottom w:val="none" w:sz="0" w:space="0" w:color="auto"/>
            <w:right w:val="none" w:sz="0" w:space="0" w:color="auto"/>
          </w:divBdr>
        </w:div>
        <w:div w:id="1972051831">
          <w:marLeft w:val="0"/>
          <w:marRight w:val="0"/>
          <w:marTop w:val="0"/>
          <w:marBottom w:val="0"/>
          <w:divBdr>
            <w:top w:val="none" w:sz="0" w:space="0" w:color="auto"/>
            <w:left w:val="none" w:sz="0" w:space="0" w:color="auto"/>
            <w:bottom w:val="none" w:sz="0" w:space="0" w:color="auto"/>
            <w:right w:val="none" w:sz="0" w:space="0" w:color="auto"/>
          </w:divBdr>
        </w:div>
        <w:div w:id="1995520841">
          <w:marLeft w:val="0"/>
          <w:marRight w:val="0"/>
          <w:marTop w:val="0"/>
          <w:marBottom w:val="0"/>
          <w:divBdr>
            <w:top w:val="none" w:sz="0" w:space="0" w:color="auto"/>
            <w:left w:val="none" w:sz="0" w:space="0" w:color="auto"/>
            <w:bottom w:val="none" w:sz="0" w:space="0" w:color="auto"/>
            <w:right w:val="none" w:sz="0" w:space="0" w:color="auto"/>
          </w:divBdr>
        </w:div>
        <w:div w:id="2003468159">
          <w:marLeft w:val="0"/>
          <w:marRight w:val="0"/>
          <w:marTop w:val="0"/>
          <w:marBottom w:val="0"/>
          <w:divBdr>
            <w:top w:val="none" w:sz="0" w:space="0" w:color="auto"/>
            <w:left w:val="none" w:sz="0" w:space="0" w:color="auto"/>
            <w:bottom w:val="none" w:sz="0" w:space="0" w:color="auto"/>
            <w:right w:val="none" w:sz="0" w:space="0" w:color="auto"/>
          </w:divBdr>
        </w:div>
        <w:div w:id="2044747044">
          <w:marLeft w:val="0"/>
          <w:marRight w:val="0"/>
          <w:marTop w:val="0"/>
          <w:marBottom w:val="0"/>
          <w:divBdr>
            <w:top w:val="none" w:sz="0" w:space="0" w:color="auto"/>
            <w:left w:val="none" w:sz="0" w:space="0" w:color="auto"/>
            <w:bottom w:val="none" w:sz="0" w:space="0" w:color="auto"/>
            <w:right w:val="none" w:sz="0" w:space="0" w:color="auto"/>
          </w:divBdr>
        </w:div>
        <w:div w:id="2076781485">
          <w:marLeft w:val="0"/>
          <w:marRight w:val="0"/>
          <w:marTop w:val="0"/>
          <w:marBottom w:val="0"/>
          <w:divBdr>
            <w:top w:val="none" w:sz="0" w:space="0" w:color="auto"/>
            <w:left w:val="none" w:sz="0" w:space="0" w:color="auto"/>
            <w:bottom w:val="none" w:sz="0" w:space="0" w:color="auto"/>
            <w:right w:val="none" w:sz="0" w:space="0" w:color="auto"/>
          </w:divBdr>
        </w:div>
        <w:div w:id="2095474308">
          <w:marLeft w:val="0"/>
          <w:marRight w:val="0"/>
          <w:marTop w:val="0"/>
          <w:marBottom w:val="0"/>
          <w:divBdr>
            <w:top w:val="none" w:sz="0" w:space="0" w:color="auto"/>
            <w:left w:val="none" w:sz="0" w:space="0" w:color="auto"/>
            <w:bottom w:val="none" w:sz="0" w:space="0" w:color="auto"/>
            <w:right w:val="none" w:sz="0" w:space="0" w:color="auto"/>
          </w:divBdr>
        </w:div>
      </w:divsChild>
    </w:div>
    <w:div w:id="452557290">
      <w:bodyDiv w:val="1"/>
      <w:marLeft w:val="0"/>
      <w:marRight w:val="0"/>
      <w:marTop w:val="0"/>
      <w:marBottom w:val="0"/>
      <w:divBdr>
        <w:top w:val="none" w:sz="0" w:space="0" w:color="auto"/>
        <w:left w:val="none" w:sz="0" w:space="0" w:color="auto"/>
        <w:bottom w:val="none" w:sz="0" w:space="0" w:color="auto"/>
        <w:right w:val="none" w:sz="0" w:space="0" w:color="auto"/>
      </w:divBdr>
    </w:div>
    <w:div w:id="529344105">
      <w:bodyDiv w:val="1"/>
      <w:marLeft w:val="0"/>
      <w:marRight w:val="0"/>
      <w:marTop w:val="0"/>
      <w:marBottom w:val="0"/>
      <w:divBdr>
        <w:top w:val="none" w:sz="0" w:space="0" w:color="auto"/>
        <w:left w:val="none" w:sz="0" w:space="0" w:color="auto"/>
        <w:bottom w:val="none" w:sz="0" w:space="0" w:color="auto"/>
        <w:right w:val="none" w:sz="0" w:space="0" w:color="auto"/>
      </w:divBdr>
      <w:divsChild>
        <w:div w:id="443842156">
          <w:marLeft w:val="0"/>
          <w:marRight w:val="0"/>
          <w:marTop w:val="0"/>
          <w:marBottom w:val="0"/>
          <w:divBdr>
            <w:top w:val="none" w:sz="0" w:space="0" w:color="auto"/>
            <w:left w:val="none" w:sz="0" w:space="0" w:color="auto"/>
            <w:bottom w:val="none" w:sz="0" w:space="0" w:color="auto"/>
            <w:right w:val="none" w:sz="0" w:space="0" w:color="auto"/>
          </w:divBdr>
        </w:div>
        <w:div w:id="1278372777">
          <w:marLeft w:val="0"/>
          <w:marRight w:val="0"/>
          <w:marTop w:val="0"/>
          <w:marBottom w:val="0"/>
          <w:divBdr>
            <w:top w:val="none" w:sz="0" w:space="0" w:color="auto"/>
            <w:left w:val="none" w:sz="0" w:space="0" w:color="auto"/>
            <w:bottom w:val="none" w:sz="0" w:space="0" w:color="auto"/>
            <w:right w:val="none" w:sz="0" w:space="0" w:color="auto"/>
          </w:divBdr>
        </w:div>
        <w:div w:id="1384983325">
          <w:marLeft w:val="0"/>
          <w:marRight w:val="0"/>
          <w:marTop w:val="0"/>
          <w:marBottom w:val="0"/>
          <w:divBdr>
            <w:top w:val="none" w:sz="0" w:space="0" w:color="auto"/>
            <w:left w:val="none" w:sz="0" w:space="0" w:color="auto"/>
            <w:bottom w:val="none" w:sz="0" w:space="0" w:color="auto"/>
            <w:right w:val="none" w:sz="0" w:space="0" w:color="auto"/>
          </w:divBdr>
        </w:div>
        <w:div w:id="1695956294">
          <w:marLeft w:val="0"/>
          <w:marRight w:val="0"/>
          <w:marTop w:val="0"/>
          <w:marBottom w:val="0"/>
          <w:divBdr>
            <w:top w:val="none" w:sz="0" w:space="0" w:color="auto"/>
            <w:left w:val="none" w:sz="0" w:space="0" w:color="auto"/>
            <w:bottom w:val="none" w:sz="0" w:space="0" w:color="auto"/>
            <w:right w:val="none" w:sz="0" w:space="0" w:color="auto"/>
          </w:divBdr>
        </w:div>
      </w:divsChild>
    </w:div>
    <w:div w:id="761032276">
      <w:bodyDiv w:val="1"/>
      <w:marLeft w:val="0"/>
      <w:marRight w:val="0"/>
      <w:marTop w:val="0"/>
      <w:marBottom w:val="0"/>
      <w:divBdr>
        <w:top w:val="none" w:sz="0" w:space="0" w:color="auto"/>
        <w:left w:val="none" w:sz="0" w:space="0" w:color="auto"/>
        <w:bottom w:val="none" w:sz="0" w:space="0" w:color="auto"/>
        <w:right w:val="none" w:sz="0" w:space="0" w:color="auto"/>
      </w:divBdr>
    </w:div>
    <w:div w:id="868491115">
      <w:bodyDiv w:val="1"/>
      <w:marLeft w:val="0"/>
      <w:marRight w:val="0"/>
      <w:marTop w:val="0"/>
      <w:marBottom w:val="0"/>
      <w:divBdr>
        <w:top w:val="none" w:sz="0" w:space="0" w:color="auto"/>
        <w:left w:val="none" w:sz="0" w:space="0" w:color="auto"/>
        <w:bottom w:val="none" w:sz="0" w:space="0" w:color="auto"/>
        <w:right w:val="none" w:sz="0" w:space="0" w:color="auto"/>
      </w:divBdr>
    </w:div>
    <w:div w:id="950818423">
      <w:bodyDiv w:val="1"/>
      <w:marLeft w:val="0"/>
      <w:marRight w:val="0"/>
      <w:marTop w:val="0"/>
      <w:marBottom w:val="0"/>
      <w:divBdr>
        <w:top w:val="none" w:sz="0" w:space="0" w:color="auto"/>
        <w:left w:val="none" w:sz="0" w:space="0" w:color="auto"/>
        <w:bottom w:val="none" w:sz="0" w:space="0" w:color="auto"/>
        <w:right w:val="none" w:sz="0" w:space="0" w:color="auto"/>
      </w:divBdr>
      <w:divsChild>
        <w:div w:id="55323719">
          <w:marLeft w:val="0"/>
          <w:marRight w:val="0"/>
          <w:marTop w:val="0"/>
          <w:marBottom w:val="0"/>
          <w:divBdr>
            <w:top w:val="none" w:sz="0" w:space="0" w:color="auto"/>
            <w:left w:val="none" w:sz="0" w:space="0" w:color="auto"/>
            <w:bottom w:val="none" w:sz="0" w:space="0" w:color="auto"/>
            <w:right w:val="none" w:sz="0" w:space="0" w:color="auto"/>
          </w:divBdr>
        </w:div>
        <w:div w:id="123080525">
          <w:marLeft w:val="0"/>
          <w:marRight w:val="0"/>
          <w:marTop w:val="0"/>
          <w:marBottom w:val="0"/>
          <w:divBdr>
            <w:top w:val="none" w:sz="0" w:space="0" w:color="auto"/>
            <w:left w:val="none" w:sz="0" w:space="0" w:color="auto"/>
            <w:bottom w:val="none" w:sz="0" w:space="0" w:color="auto"/>
            <w:right w:val="none" w:sz="0" w:space="0" w:color="auto"/>
          </w:divBdr>
        </w:div>
        <w:div w:id="131413049">
          <w:marLeft w:val="0"/>
          <w:marRight w:val="0"/>
          <w:marTop w:val="0"/>
          <w:marBottom w:val="0"/>
          <w:divBdr>
            <w:top w:val="none" w:sz="0" w:space="0" w:color="auto"/>
            <w:left w:val="none" w:sz="0" w:space="0" w:color="auto"/>
            <w:bottom w:val="none" w:sz="0" w:space="0" w:color="auto"/>
            <w:right w:val="none" w:sz="0" w:space="0" w:color="auto"/>
          </w:divBdr>
        </w:div>
        <w:div w:id="279994641">
          <w:marLeft w:val="0"/>
          <w:marRight w:val="0"/>
          <w:marTop w:val="0"/>
          <w:marBottom w:val="0"/>
          <w:divBdr>
            <w:top w:val="none" w:sz="0" w:space="0" w:color="auto"/>
            <w:left w:val="none" w:sz="0" w:space="0" w:color="auto"/>
            <w:bottom w:val="none" w:sz="0" w:space="0" w:color="auto"/>
            <w:right w:val="none" w:sz="0" w:space="0" w:color="auto"/>
          </w:divBdr>
        </w:div>
        <w:div w:id="604382483">
          <w:marLeft w:val="0"/>
          <w:marRight w:val="0"/>
          <w:marTop w:val="0"/>
          <w:marBottom w:val="0"/>
          <w:divBdr>
            <w:top w:val="none" w:sz="0" w:space="0" w:color="auto"/>
            <w:left w:val="none" w:sz="0" w:space="0" w:color="auto"/>
            <w:bottom w:val="none" w:sz="0" w:space="0" w:color="auto"/>
            <w:right w:val="none" w:sz="0" w:space="0" w:color="auto"/>
          </w:divBdr>
        </w:div>
        <w:div w:id="650326121">
          <w:marLeft w:val="0"/>
          <w:marRight w:val="0"/>
          <w:marTop w:val="0"/>
          <w:marBottom w:val="0"/>
          <w:divBdr>
            <w:top w:val="none" w:sz="0" w:space="0" w:color="auto"/>
            <w:left w:val="none" w:sz="0" w:space="0" w:color="auto"/>
            <w:bottom w:val="none" w:sz="0" w:space="0" w:color="auto"/>
            <w:right w:val="none" w:sz="0" w:space="0" w:color="auto"/>
          </w:divBdr>
        </w:div>
        <w:div w:id="658309945">
          <w:marLeft w:val="0"/>
          <w:marRight w:val="0"/>
          <w:marTop w:val="0"/>
          <w:marBottom w:val="0"/>
          <w:divBdr>
            <w:top w:val="none" w:sz="0" w:space="0" w:color="auto"/>
            <w:left w:val="none" w:sz="0" w:space="0" w:color="auto"/>
            <w:bottom w:val="none" w:sz="0" w:space="0" w:color="auto"/>
            <w:right w:val="none" w:sz="0" w:space="0" w:color="auto"/>
          </w:divBdr>
        </w:div>
        <w:div w:id="680353803">
          <w:marLeft w:val="0"/>
          <w:marRight w:val="0"/>
          <w:marTop w:val="0"/>
          <w:marBottom w:val="0"/>
          <w:divBdr>
            <w:top w:val="none" w:sz="0" w:space="0" w:color="auto"/>
            <w:left w:val="none" w:sz="0" w:space="0" w:color="auto"/>
            <w:bottom w:val="none" w:sz="0" w:space="0" w:color="auto"/>
            <w:right w:val="none" w:sz="0" w:space="0" w:color="auto"/>
          </w:divBdr>
        </w:div>
        <w:div w:id="755396565">
          <w:marLeft w:val="0"/>
          <w:marRight w:val="0"/>
          <w:marTop w:val="0"/>
          <w:marBottom w:val="0"/>
          <w:divBdr>
            <w:top w:val="none" w:sz="0" w:space="0" w:color="auto"/>
            <w:left w:val="none" w:sz="0" w:space="0" w:color="auto"/>
            <w:bottom w:val="none" w:sz="0" w:space="0" w:color="auto"/>
            <w:right w:val="none" w:sz="0" w:space="0" w:color="auto"/>
          </w:divBdr>
        </w:div>
        <w:div w:id="782459276">
          <w:marLeft w:val="0"/>
          <w:marRight w:val="0"/>
          <w:marTop w:val="0"/>
          <w:marBottom w:val="0"/>
          <w:divBdr>
            <w:top w:val="none" w:sz="0" w:space="0" w:color="auto"/>
            <w:left w:val="none" w:sz="0" w:space="0" w:color="auto"/>
            <w:bottom w:val="none" w:sz="0" w:space="0" w:color="auto"/>
            <w:right w:val="none" w:sz="0" w:space="0" w:color="auto"/>
          </w:divBdr>
        </w:div>
        <w:div w:id="825055098">
          <w:marLeft w:val="0"/>
          <w:marRight w:val="0"/>
          <w:marTop w:val="0"/>
          <w:marBottom w:val="0"/>
          <w:divBdr>
            <w:top w:val="none" w:sz="0" w:space="0" w:color="auto"/>
            <w:left w:val="none" w:sz="0" w:space="0" w:color="auto"/>
            <w:bottom w:val="none" w:sz="0" w:space="0" w:color="auto"/>
            <w:right w:val="none" w:sz="0" w:space="0" w:color="auto"/>
          </w:divBdr>
        </w:div>
        <w:div w:id="935869904">
          <w:marLeft w:val="0"/>
          <w:marRight w:val="0"/>
          <w:marTop w:val="0"/>
          <w:marBottom w:val="0"/>
          <w:divBdr>
            <w:top w:val="none" w:sz="0" w:space="0" w:color="auto"/>
            <w:left w:val="none" w:sz="0" w:space="0" w:color="auto"/>
            <w:bottom w:val="none" w:sz="0" w:space="0" w:color="auto"/>
            <w:right w:val="none" w:sz="0" w:space="0" w:color="auto"/>
          </w:divBdr>
        </w:div>
        <w:div w:id="975182432">
          <w:marLeft w:val="0"/>
          <w:marRight w:val="0"/>
          <w:marTop w:val="0"/>
          <w:marBottom w:val="0"/>
          <w:divBdr>
            <w:top w:val="none" w:sz="0" w:space="0" w:color="auto"/>
            <w:left w:val="none" w:sz="0" w:space="0" w:color="auto"/>
            <w:bottom w:val="none" w:sz="0" w:space="0" w:color="auto"/>
            <w:right w:val="none" w:sz="0" w:space="0" w:color="auto"/>
          </w:divBdr>
        </w:div>
        <w:div w:id="1012104799">
          <w:marLeft w:val="0"/>
          <w:marRight w:val="0"/>
          <w:marTop w:val="0"/>
          <w:marBottom w:val="0"/>
          <w:divBdr>
            <w:top w:val="none" w:sz="0" w:space="0" w:color="auto"/>
            <w:left w:val="none" w:sz="0" w:space="0" w:color="auto"/>
            <w:bottom w:val="none" w:sz="0" w:space="0" w:color="auto"/>
            <w:right w:val="none" w:sz="0" w:space="0" w:color="auto"/>
          </w:divBdr>
        </w:div>
        <w:div w:id="1031802272">
          <w:marLeft w:val="0"/>
          <w:marRight w:val="0"/>
          <w:marTop w:val="0"/>
          <w:marBottom w:val="0"/>
          <w:divBdr>
            <w:top w:val="none" w:sz="0" w:space="0" w:color="auto"/>
            <w:left w:val="none" w:sz="0" w:space="0" w:color="auto"/>
            <w:bottom w:val="none" w:sz="0" w:space="0" w:color="auto"/>
            <w:right w:val="none" w:sz="0" w:space="0" w:color="auto"/>
          </w:divBdr>
        </w:div>
        <w:div w:id="1054501714">
          <w:marLeft w:val="0"/>
          <w:marRight w:val="0"/>
          <w:marTop w:val="0"/>
          <w:marBottom w:val="0"/>
          <w:divBdr>
            <w:top w:val="none" w:sz="0" w:space="0" w:color="auto"/>
            <w:left w:val="none" w:sz="0" w:space="0" w:color="auto"/>
            <w:bottom w:val="none" w:sz="0" w:space="0" w:color="auto"/>
            <w:right w:val="none" w:sz="0" w:space="0" w:color="auto"/>
          </w:divBdr>
        </w:div>
        <w:div w:id="1124541937">
          <w:marLeft w:val="0"/>
          <w:marRight w:val="0"/>
          <w:marTop w:val="0"/>
          <w:marBottom w:val="0"/>
          <w:divBdr>
            <w:top w:val="none" w:sz="0" w:space="0" w:color="auto"/>
            <w:left w:val="none" w:sz="0" w:space="0" w:color="auto"/>
            <w:bottom w:val="none" w:sz="0" w:space="0" w:color="auto"/>
            <w:right w:val="none" w:sz="0" w:space="0" w:color="auto"/>
          </w:divBdr>
        </w:div>
        <w:div w:id="1204252193">
          <w:marLeft w:val="0"/>
          <w:marRight w:val="0"/>
          <w:marTop w:val="0"/>
          <w:marBottom w:val="0"/>
          <w:divBdr>
            <w:top w:val="none" w:sz="0" w:space="0" w:color="auto"/>
            <w:left w:val="none" w:sz="0" w:space="0" w:color="auto"/>
            <w:bottom w:val="none" w:sz="0" w:space="0" w:color="auto"/>
            <w:right w:val="none" w:sz="0" w:space="0" w:color="auto"/>
          </w:divBdr>
        </w:div>
        <w:div w:id="1239633079">
          <w:marLeft w:val="0"/>
          <w:marRight w:val="0"/>
          <w:marTop w:val="0"/>
          <w:marBottom w:val="0"/>
          <w:divBdr>
            <w:top w:val="none" w:sz="0" w:space="0" w:color="auto"/>
            <w:left w:val="none" w:sz="0" w:space="0" w:color="auto"/>
            <w:bottom w:val="none" w:sz="0" w:space="0" w:color="auto"/>
            <w:right w:val="none" w:sz="0" w:space="0" w:color="auto"/>
          </w:divBdr>
        </w:div>
        <w:div w:id="1246108715">
          <w:marLeft w:val="0"/>
          <w:marRight w:val="0"/>
          <w:marTop w:val="0"/>
          <w:marBottom w:val="0"/>
          <w:divBdr>
            <w:top w:val="none" w:sz="0" w:space="0" w:color="auto"/>
            <w:left w:val="none" w:sz="0" w:space="0" w:color="auto"/>
            <w:bottom w:val="none" w:sz="0" w:space="0" w:color="auto"/>
            <w:right w:val="none" w:sz="0" w:space="0" w:color="auto"/>
          </w:divBdr>
        </w:div>
        <w:div w:id="1346711786">
          <w:marLeft w:val="0"/>
          <w:marRight w:val="0"/>
          <w:marTop w:val="0"/>
          <w:marBottom w:val="0"/>
          <w:divBdr>
            <w:top w:val="none" w:sz="0" w:space="0" w:color="auto"/>
            <w:left w:val="none" w:sz="0" w:space="0" w:color="auto"/>
            <w:bottom w:val="none" w:sz="0" w:space="0" w:color="auto"/>
            <w:right w:val="none" w:sz="0" w:space="0" w:color="auto"/>
          </w:divBdr>
        </w:div>
        <w:div w:id="1369725310">
          <w:marLeft w:val="0"/>
          <w:marRight w:val="0"/>
          <w:marTop w:val="0"/>
          <w:marBottom w:val="0"/>
          <w:divBdr>
            <w:top w:val="none" w:sz="0" w:space="0" w:color="auto"/>
            <w:left w:val="none" w:sz="0" w:space="0" w:color="auto"/>
            <w:bottom w:val="none" w:sz="0" w:space="0" w:color="auto"/>
            <w:right w:val="none" w:sz="0" w:space="0" w:color="auto"/>
          </w:divBdr>
        </w:div>
        <w:div w:id="1530416695">
          <w:marLeft w:val="0"/>
          <w:marRight w:val="0"/>
          <w:marTop w:val="0"/>
          <w:marBottom w:val="0"/>
          <w:divBdr>
            <w:top w:val="none" w:sz="0" w:space="0" w:color="auto"/>
            <w:left w:val="none" w:sz="0" w:space="0" w:color="auto"/>
            <w:bottom w:val="none" w:sz="0" w:space="0" w:color="auto"/>
            <w:right w:val="none" w:sz="0" w:space="0" w:color="auto"/>
          </w:divBdr>
        </w:div>
        <w:div w:id="1547254306">
          <w:marLeft w:val="0"/>
          <w:marRight w:val="0"/>
          <w:marTop w:val="0"/>
          <w:marBottom w:val="0"/>
          <w:divBdr>
            <w:top w:val="none" w:sz="0" w:space="0" w:color="auto"/>
            <w:left w:val="none" w:sz="0" w:space="0" w:color="auto"/>
            <w:bottom w:val="none" w:sz="0" w:space="0" w:color="auto"/>
            <w:right w:val="none" w:sz="0" w:space="0" w:color="auto"/>
          </w:divBdr>
        </w:div>
        <w:div w:id="1561475728">
          <w:marLeft w:val="0"/>
          <w:marRight w:val="0"/>
          <w:marTop w:val="0"/>
          <w:marBottom w:val="0"/>
          <w:divBdr>
            <w:top w:val="none" w:sz="0" w:space="0" w:color="auto"/>
            <w:left w:val="none" w:sz="0" w:space="0" w:color="auto"/>
            <w:bottom w:val="none" w:sz="0" w:space="0" w:color="auto"/>
            <w:right w:val="none" w:sz="0" w:space="0" w:color="auto"/>
          </w:divBdr>
        </w:div>
        <w:div w:id="1609504795">
          <w:marLeft w:val="0"/>
          <w:marRight w:val="0"/>
          <w:marTop w:val="0"/>
          <w:marBottom w:val="0"/>
          <w:divBdr>
            <w:top w:val="none" w:sz="0" w:space="0" w:color="auto"/>
            <w:left w:val="none" w:sz="0" w:space="0" w:color="auto"/>
            <w:bottom w:val="none" w:sz="0" w:space="0" w:color="auto"/>
            <w:right w:val="none" w:sz="0" w:space="0" w:color="auto"/>
          </w:divBdr>
        </w:div>
        <w:div w:id="1676297880">
          <w:marLeft w:val="0"/>
          <w:marRight w:val="0"/>
          <w:marTop w:val="0"/>
          <w:marBottom w:val="0"/>
          <w:divBdr>
            <w:top w:val="none" w:sz="0" w:space="0" w:color="auto"/>
            <w:left w:val="none" w:sz="0" w:space="0" w:color="auto"/>
            <w:bottom w:val="none" w:sz="0" w:space="0" w:color="auto"/>
            <w:right w:val="none" w:sz="0" w:space="0" w:color="auto"/>
          </w:divBdr>
        </w:div>
        <w:div w:id="1746104212">
          <w:marLeft w:val="0"/>
          <w:marRight w:val="0"/>
          <w:marTop w:val="0"/>
          <w:marBottom w:val="0"/>
          <w:divBdr>
            <w:top w:val="none" w:sz="0" w:space="0" w:color="auto"/>
            <w:left w:val="none" w:sz="0" w:space="0" w:color="auto"/>
            <w:bottom w:val="none" w:sz="0" w:space="0" w:color="auto"/>
            <w:right w:val="none" w:sz="0" w:space="0" w:color="auto"/>
          </w:divBdr>
        </w:div>
        <w:div w:id="1815218819">
          <w:marLeft w:val="0"/>
          <w:marRight w:val="0"/>
          <w:marTop w:val="0"/>
          <w:marBottom w:val="0"/>
          <w:divBdr>
            <w:top w:val="none" w:sz="0" w:space="0" w:color="auto"/>
            <w:left w:val="none" w:sz="0" w:space="0" w:color="auto"/>
            <w:bottom w:val="none" w:sz="0" w:space="0" w:color="auto"/>
            <w:right w:val="none" w:sz="0" w:space="0" w:color="auto"/>
          </w:divBdr>
        </w:div>
        <w:div w:id="1919440847">
          <w:marLeft w:val="0"/>
          <w:marRight w:val="0"/>
          <w:marTop w:val="0"/>
          <w:marBottom w:val="0"/>
          <w:divBdr>
            <w:top w:val="none" w:sz="0" w:space="0" w:color="auto"/>
            <w:left w:val="none" w:sz="0" w:space="0" w:color="auto"/>
            <w:bottom w:val="none" w:sz="0" w:space="0" w:color="auto"/>
            <w:right w:val="none" w:sz="0" w:space="0" w:color="auto"/>
          </w:divBdr>
        </w:div>
        <w:div w:id="1993173185">
          <w:marLeft w:val="0"/>
          <w:marRight w:val="0"/>
          <w:marTop w:val="0"/>
          <w:marBottom w:val="0"/>
          <w:divBdr>
            <w:top w:val="none" w:sz="0" w:space="0" w:color="auto"/>
            <w:left w:val="none" w:sz="0" w:space="0" w:color="auto"/>
            <w:bottom w:val="none" w:sz="0" w:space="0" w:color="auto"/>
            <w:right w:val="none" w:sz="0" w:space="0" w:color="auto"/>
          </w:divBdr>
        </w:div>
        <w:div w:id="2104185720">
          <w:marLeft w:val="0"/>
          <w:marRight w:val="0"/>
          <w:marTop w:val="0"/>
          <w:marBottom w:val="0"/>
          <w:divBdr>
            <w:top w:val="none" w:sz="0" w:space="0" w:color="auto"/>
            <w:left w:val="none" w:sz="0" w:space="0" w:color="auto"/>
            <w:bottom w:val="none" w:sz="0" w:space="0" w:color="auto"/>
            <w:right w:val="none" w:sz="0" w:space="0" w:color="auto"/>
          </w:divBdr>
        </w:div>
        <w:div w:id="2116903333">
          <w:marLeft w:val="0"/>
          <w:marRight w:val="0"/>
          <w:marTop w:val="0"/>
          <w:marBottom w:val="0"/>
          <w:divBdr>
            <w:top w:val="none" w:sz="0" w:space="0" w:color="auto"/>
            <w:left w:val="none" w:sz="0" w:space="0" w:color="auto"/>
            <w:bottom w:val="none" w:sz="0" w:space="0" w:color="auto"/>
            <w:right w:val="none" w:sz="0" w:space="0" w:color="auto"/>
          </w:divBdr>
        </w:div>
      </w:divsChild>
    </w:div>
    <w:div w:id="1423137122">
      <w:bodyDiv w:val="1"/>
      <w:marLeft w:val="0"/>
      <w:marRight w:val="0"/>
      <w:marTop w:val="0"/>
      <w:marBottom w:val="0"/>
      <w:divBdr>
        <w:top w:val="none" w:sz="0" w:space="0" w:color="auto"/>
        <w:left w:val="none" w:sz="0" w:space="0" w:color="auto"/>
        <w:bottom w:val="none" w:sz="0" w:space="0" w:color="auto"/>
        <w:right w:val="none" w:sz="0" w:space="0" w:color="auto"/>
      </w:divBdr>
    </w:div>
    <w:div w:id="1450585548">
      <w:bodyDiv w:val="1"/>
      <w:marLeft w:val="0"/>
      <w:marRight w:val="0"/>
      <w:marTop w:val="0"/>
      <w:marBottom w:val="0"/>
      <w:divBdr>
        <w:top w:val="none" w:sz="0" w:space="0" w:color="auto"/>
        <w:left w:val="none" w:sz="0" w:space="0" w:color="auto"/>
        <w:bottom w:val="none" w:sz="0" w:space="0" w:color="auto"/>
        <w:right w:val="none" w:sz="0" w:space="0" w:color="auto"/>
      </w:divBdr>
    </w:div>
    <w:div w:id="1766994422">
      <w:bodyDiv w:val="1"/>
      <w:marLeft w:val="0"/>
      <w:marRight w:val="0"/>
      <w:marTop w:val="0"/>
      <w:marBottom w:val="0"/>
      <w:divBdr>
        <w:top w:val="none" w:sz="0" w:space="0" w:color="auto"/>
        <w:left w:val="none" w:sz="0" w:space="0" w:color="auto"/>
        <w:bottom w:val="none" w:sz="0" w:space="0" w:color="auto"/>
        <w:right w:val="none" w:sz="0" w:space="0" w:color="auto"/>
      </w:divBdr>
      <w:divsChild>
        <w:div w:id="515583152">
          <w:marLeft w:val="0"/>
          <w:marRight w:val="0"/>
          <w:marTop w:val="0"/>
          <w:marBottom w:val="0"/>
          <w:divBdr>
            <w:top w:val="none" w:sz="0" w:space="0" w:color="auto"/>
            <w:left w:val="none" w:sz="0" w:space="0" w:color="auto"/>
            <w:bottom w:val="none" w:sz="0" w:space="0" w:color="auto"/>
            <w:right w:val="none" w:sz="0" w:space="0" w:color="auto"/>
          </w:divBdr>
        </w:div>
      </w:divsChild>
    </w:div>
    <w:div w:id="1909148609">
      <w:bodyDiv w:val="1"/>
      <w:marLeft w:val="0"/>
      <w:marRight w:val="0"/>
      <w:marTop w:val="0"/>
      <w:marBottom w:val="0"/>
      <w:divBdr>
        <w:top w:val="none" w:sz="0" w:space="0" w:color="auto"/>
        <w:left w:val="none" w:sz="0" w:space="0" w:color="auto"/>
        <w:bottom w:val="none" w:sz="0" w:space="0" w:color="auto"/>
        <w:right w:val="none" w:sz="0" w:space="0" w:color="auto"/>
      </w:divBdr>
    </w:div>
    <w:div w:id="1987583671">
      <w:bodyDiv w:val="1"/>
      <w:marLeft w:val="0"/>
      <w:marRight w:val="0"/>
      <w:marTop w:val="0"/>
      <w:marBottom w:val="0"/>
      <w:divBdr>
        <w:top w:val="none" w:sz="0" w:space="0" w:color="auto"/>
        <w:left w:val="none" w:sz="0" w:space="0" w:color="auto"/>
        <w:bottom w:val="none" w:sz="0" w:space="0" w:color="auto"/>
        <w:right w:val="none" w:sz="0" w:space="0" w:color="auto"/>
      </w:divBdr>
    </w:div>
    <w:div w:id="2013678027">
      <w:bodyDiv w:val="1"/>
      <w:marLeft w:val="0"/>
      <w:marRight w:val="0"/>
      <w:marTop w:val="0"/>
      <w:marBottom w:val="0"/>
      <w:divBdr>
        <w:top w:val="none" w:sz="0" w:space="0" w:color="auto"/>
        <w:left w:val="none" w:sz="0" w:space="0" w:color="auto"/>
        <w:bottom w:val="none" w:sz="0" w:space="0" w:color="auto"/>
        <w:right w:val="none" w:sz="0" w:space="0" w:color="auto"/>
      </w:divBdr>
      <w:divsChild>
        <w:div w:id="9188839">
          <w:marLeft w:val="0"/>
          <w:marRight w:val="0"/>
          <w:marTop w:val="0"/>
          <w:marBottom w:val="0"/>
          <w:divBdr>
            <w:top w:val="none" w:sz="0" w:space="0" w:color="auto"/>
            <w:left w:val="none" w:sz="0" w:space="0" w:color="auto"/>
            <w:bottom w:val="none" w:sz="0" w:space="0" w:color="auto"/>
            <w:right w:val="none" w:sz="0" w:space="0" w:color="auto"/>
          </w:divBdr>
        </w:div>
        <w:div w:id="23675674">
          <w:marLeft w:val="0"/>
          <w:marRight w:val="0"/>
          <w:marTop w:val="0"/>
          <w:marBottom w:val="0"/>
          <w:divBdr>
            <w:top w:val="none" w:sz="0" w:space="0" w:color="auto"/>
            <w:left w:val="none" w:sz="0" w:space="0" w:color="auto"/>
            <w:bottom w:val="none" w:sz="0" w:space="0" w:color="auto"/>
            <w:right w:val="none" w:sz="0" w:space="0" w:color="auto"/>
          </w:divBdr>
        </w:div>
        <w:div w:id="127170276">
          <w:marLeft w:val="0"/>
          <w:marRight w:val="0"/>
          <w:marTop w:val="0"/>
          <w:marBottom w:val="0"/>
          <w:divBdr>
            <w:top w:val="none" w:sz="0" w:space="0" w:color="auto"/>
            <w:left w:val="none" w:sz="0" w:space="0" w:color="auto"/>
            <w:bottom w:val="none" w:sz="0" w:space="0" w:color="auto"/>
            <w:right w:val="none" w:sz="0" w:space="0" w:color="auto"/>
          </w:divBdr>
        </w:div>
        <w:div w:id="135421189">
          <w:marLeft w:val="0"/>
          <w:marRight w:val="0"/>
          <w:marTop w:val="0"/>
          <w:marBottom w:val="0"/>
          <w:divBdr>
            <w:top w:val="none" w:sz="0" w:space="0" w:color="auto"/>
            <w:left w:val="none" w:sz="0" w:space="0" w:color="auto"/>
            <w:bottom w:val="none" w:sz="0" w:space="0" w:color="auto"/>
            <w:right w:val="none" w:sz="0" w:space="0" w:color="auto"/>
          </w:divBdr>
        </w:div>
        <w:div w:id="158733270">
          <w:marLeft w:val="0"/>
          <w:marRight w:val="0"/>
          <w:marTop w:val="0"/>
          <w:marBottom w:val="0"/>
          <w:divBdr>
            <w:top w:val="none" w:sz="0" w:space="0" w:color="auto"/>
            <w:left w:val="none" w:sz="0" w:space="0" w:color="auto"/>
            <w:bottom w:val="none" w:sz="0" w:space="0" w:color="auto"/>
            <w:right w:val="none" w:sz="0" w:space="0" w:color="auto"/>
          </w:divBdr>
        </w:div>
        <w:div w:id="203907543">
          <w:marLeft w:val="0"/>
          <w:marRight w:val="0"/>
          <w:marTop w:val="0"/>
          <w:marBottom w:val="0"/>
          <w:divBdr>
            <w:top w:val="none" w:sz="0" w:space="0" w:color="auto"/>
            <w:left w:val="none" w:sz="0" w:space="0" w:color="auto"/>
            <w:bottom w:val="none" w:sz="0" w:space="0" w:color="auto"/>
            <w:right w:val="none" w:sz="0" w:space="0" w:color="auto"/>
          </w:divBdr>
        </w:div>
        <w:div w:id="240413713">
          <w:marLeft w:val="0"/>
          <w:marRight w:val="0"/>
          <w:marTop w:val="0"/>
          <w:marBottom w:val="0"/>
          <w:divBdr>
            <w:top w:val="none" w:sz="0" w:space="0" w:color="auto"/>
            <w:left w:val="none" w:sz="0" w:space="0" w:color="auto"/>
            <w:bottom w:val="none" w:sz="0" w:space="0" w:color="auto"/>
            <w:right w:val="none" w:sz="0" w:space="0" w:color="auto"/>
          </w:divBdr>
        </w:div>
        <w:div w:id="262614188">
          <w:marLeft w:val="0"/>
          <w:marRight w:val="0"/>
          <w:marTop w:val="0"/>
          <w:marBottom w:val="0"/>
          <w:divBdr>
            <w:top w:val="none" w:sz="0" w:space="0" w:color="auto"/>
            <w:left w:val="none" w:sz="0" w:space="0" w:color="auto"/>
            <w:bottom w:val="none" w:sz="0" w:space="0" w:color="auto"/>
            <w:right w:val="none" w:sz="0" w:space="0" w:color="auto"/>
          </w:divBdr>
        </w:div>
        <w:div w:id="291522367">
          <w:marLeft w:val="0"/>
          <w:marRight w:val="0"/>
          <w:marTop w:val="0"/>
          <w:marBottom w:val="0"/>
          <w:divBdr>
            <w:top w:val="none" w:sz="0" w:space="0" w:color="auto"/>
            <w:left w:val="none" w:sz="0" w:space="0" w:color="auto"/>
            <w:bottom w:val="none" w:sz="0" w:space="0" w:color="auto"/>
            <w:right w:val="none" w:sz="0" w:space="0" w:color="auto"/>
          </w:divBdr>
        </w:div>
        <w:div w:id="295139585">
          <w:marLeft w:val="0"/>
          <w:marRight w:val="0"/>
          <w:marTop w:val="0"/>
          <w:marBottom w:val="0"/>
          <w:divBdr>
            <w:top w:val="none" w:sz="0" w:space="0" w:color="auto"/>
            <w:left w:val="none" w:sz="0" w:space="0" w:color="auto"/>
            <w:bottom w:val="none" w:sz="0" w:space="0" w:color="auto"/>
            <w:right w:val="none" w:sz="0" w:space="0" w:color="auto"/>
          </w:divBdr>
        </w:div>
        <w:div w:id="314603708">
          <w:marLeft w:val="0"/>
          <w:marRight w:val="0"/>
          <w:marTop w:val="0"/>
          <w:marBottom w:val="0"/>
          <w:divBdr>
            <w:top w:val="none" w:sz="0" w:space="0" w:color="auto"/>
            <w:left w:val="none" w:sz="0" w:space="0" w:color="auto"/>
            <w:bottom w:val="none" w:sz="0" w:space="0" w:color="auto"/>
            <w:right w:val="none" w:sz="0" w:space="0" w:color="auto"/>
          </w:divBdr>
        </w:div>
        <w:div w:id="343477014">
          <w:marLeft w:val="0"/>
          <w:marRight w:val="0"/>
          <w:marTop w:val="0"/>
          <w:marBottom w:val="0"/>
          <w:divBdr>
            <w:top w:val="none" w:sz="0" w:space="0" w:color="auto"/>
            <w:left w:val="none" w:sz="0" w:space="0" w:color="auto"/>
            <w:bottom w:val="none" w:sz="0" w:space="0" w:color="auto"/>
            <w:right w:val="none" w:sz="0" w:space="0" w:color="auto"/>
          </w:divBdr>
        </w:div>
        <w:div w:id="347100663">
          <w:marLeft w:val="0"/>
          <w:marRight w:val="0"/>
          <w:marTop w:val="0"/>
          <w:marBottom w:val="0"/>
          <w:divBdr>
            <w:top w:val="none" w:sz="0" w:space="0" w:color="auto"/>
            <w:left w:val="none" w:sz="0" w:space="0" w:color="auto"/>
            <w:bottom w:val="none" w:sz="0" w:space="0" w:color="auto"/>
            <w:right w:val="none" w:sz="0" w:space="0" w:color="auto"/>
          </w:divBdr>
        </w:div>
        <w:div w:id="349988667">
          <w:marLeft w:val="0"/>
          <w:marRight w:val="0"/>
          <w:marTop w:val="0"/>
          <w:marBottom w:val="0"/>
          <w:divBdr>
            <w:top w:val="none" w:sz="0" w:space="0" w:color="auto"/>
            <w:left w:val="none" w:sz="0" w:space="0" w:color="auto"/>
            <w:bottom w:val="none" w:sz="0" w:space="0" w:color="auto"/>
            <w:right w:val="none" w:sz="0" w:space="0" w:color="auto"/>
          </w:divBdr>
        </w:div>
        <w:div w:id="386227801">
          <w:marLeft w:val="0"/>
          <w:marRight w:val="0"/>
          <w:marTop w:val="0"/>
          <w:marBottom w:val="0"/>
          <w:divBdr>
            <w:top w:val="none" w:sz="0" w:space="0" w:color="auto"/>
            <w:left w:val="none" w:sz="0" w:space="0" w:color="auto"/>
            <w:bottom w:val="none" w:sz="0" w:space="0" w:color="auto"/>
            <w:right w:val="none" w:sz="0" w:space="0" w:color="auto"/>
          </w:divBdr>
        </w:div>
        <w:div w:id="400949578">
          <w:marLeft w:val="0"/>
          <w:marRight w:val="0"/>
          <w:marTop w:val="0"/>
          <w:marBottom w:val="0"/>
          <w:divBdr>
            <w:top w:val="none" w:sz="0" w:space="0" w:color="auto"/>
            <w:left w:val="none" w:sz="0" w:space="0" w:color="auto"/>
            <w:bottom w:val="none" w:sz="0" w:space="0" w:color="auto"/>
            <w:right w:val="none" w:sz="0" w:space="0" w:color="auto"/>
          </w:divBdr>
        </w:div>
        <w:div w:id="418210912">
          <w:marLeft w:val="0"/>
          <w:marRight w:val="0"/>
          <w:marTop w:val="0"/>
          <w:marBottom w:val="0"/>
          <w:divBdr>
            <w:top w:val="none" w:sz="0" w:space="0" w:color="auto"/>
            <w:left w:val="none" w:sz="0" w:space="0" w:color="auto"/>
            <w:bottom w:val="none" w:sz="0" w:space="0" w:color="auto"/>
            <w:right w:val="none" w:sz="0" w:space="0" w:color="auto"/>
          </w:divBdr>
        </w:div>
        <w:div w:id="447546302">
          <w:marLeft w:val="0"/>
          <w:marRight w:val="0"/>
          <w:marTop w:val="0"/>
          <w:marBottom w:val="0"/>
          <w:divBdr>
            <w:top w:val="none" w:sz="0" w:space="0" w:color="auto"/>
            <w:left w:val="none" w:sz="0" w:space="0" w:color="auto"/>
            <w:bottom w:val="none" w:sz="0" w:space="0" w:color="auto"/>
            <w:right w:val="none" w:sz="0" w:space="0" w:color="auto"/>
          </w:divBdr>
        </w:div>
        <w:div w:id="495387173">
          <w:marLeft w:val="0"/>
          <w:marRight w:val="0"/>
          <w:marTop w:val="0"/>
          <w:marBottom w:val="0"/>
          <w:divBdr>
            <w:top w:val="none" w:sz="0" w:space="0" w:color="auto"/>
            <w:left w:val="none" w:sz="0" w:space="0" w:color="auto"/>
            <w:bottom w:val="none" w:sz="0" w:space="0" w:color="auto"/>
            <w:right w:val="none" w:sz="0" w:space="0" w:color="auto"/>
          </w:divBdr>
        </w:div>
        <w:div w:id="560989842">
          <w:marLeft w:val="0"/>
          <w:marRight w:val="0"/>
          <w:marTop w:val="0"/>
          <w:marBottom w:val="0"/>
          <w:divBdr>
            <w:top w:val="none" w:sz="0" w:space="0" w:color="auto"/>
            <w:left w:val="none" w:sz="0" w:space="0" w:color="auto"/>
            <w:bottom w:val="none" w:sz="0" w:space="0" w:color="auto"/>
            <w:right w:val="none" w:sz="0" w:space="0" w:color="auto"/>
          </w:divBdr>
        </w:div>
        <w:div w:id="608464773">
          <w:marLeft w:val="0"/>
          <w:marRight w:val="0"/>
          <w:marTop w:val="0"/>
          <w:marBottom w:val="0"/>
          <w:divBdr>
            <w:top w:val="none" w:sz="0" w:space="0" w:color="auto"/>
            <w:left w:val="none" w:sz="0" w:space="0" w:color="auto"/>
            <w:bottom w:val="none" w:sz="0" w:space="0" w:color="auto"/>
            <w:right w:val="none" w:sz="0" w:space="0" w:color="auto"/>
          </w:divBdr>
        </w:div>
        <w:div w:id="665284329">
          <w:marLeft w:val="0"/>
          <w:marRight w:val="0"/>
          <w:marTop w:val="0"/>
          <w:marBottom w:val="0"/>
          <w:divBdr>
            <w:top w:val="none" w:sz="0" w:space="0" w:color="auto"/>
            <w:left w:val="none" w:sz="0" w:space="0" w:color="auto"/>
            <w:bottom w:val="none" w:sz="0" w:space="0" w:color="auto"/>
            <w:right w:val="none" w:sz="0" w:space="0" w:color="auto"/>
          </w:divBdr>
        </w:div>
        <w:div w:id="693580221">
          <w:marLeft w:val="0"/>
          <w:marRight w:val="0"/>
          <w:marTop w:val="0"/>
          <w:marBottom w:val="0"/>
          <w:divBdr>
            <w:top w:val="none" w:sz="0" w:space="0" w:color="auto"/>
            <w:left w:val="none" w:sz="0" w:space="0" w:color="auto"/>
            <w:bottom w:val="none" w:sz="0" w:space="0" w:color="auto"/>
            <w:right w:val="none" w:sz="0" w:space="0" w:color="auto"/>
          </w:divBdr>
        </w:div>
        <w:div w:id="731543143">
          <w:marLeft w:val="0"/>
          <w:marRight w:val="0"/>
          <w:marTop w:val="0"/>
          <w:marBottom w:val="0"/>
          <w:divBdr>
            <w:top w:val="none" w:sz="0" w:space="0" w:color="auto"/>
            <w:left w:val="none" w:sz="0" w:space="0" w:color="auto"/>
            <w:bottom w:val="none" w:sz="0" w:space="0" w:color="auto"/>
            <w:right w:val="none" w:sz="0" w:space="0" w:color="auto"/>
          </w:divBdr>
        </w:div>
        <w:div w:id="785546379">
          <w:marLeft w:val="0"/>
          <w:marRight w:val="0"/>
          <w:marTop w:val="0"/>
          <w:marBottom w:val="0"/>
          <w:divBdr>
            <w:top w:val="none" w:sz="0" w:space="0" w:color="auto"/>
            <w:left w:val="none" w:sz="0" w:space="0" w:color="auto"/>
            <w:bottom w:val="none" w:sz="0" w:space="0" w:color="auto"/>
            <w:right w:val="none" w:sz="0" w:space="0" w:color="auto"/>
          </w:divBdr>
        </w:div>
        <w:div w:id="794912672">
          <w:marLeft w:val="0"/>
          <w:marRight w:val="0"/>
          <w:marTop w:val="0"/>
          <w:marBottom w:val="0"/>
          <w:divBdr>
            <w:top w:val="none" w:sz="0" w:space="0" w:color="auto"/>
            <w:left w:val="none" w:sz="0" w:space="0" w:color="auto"/>
            <w:bottom w:val="none" w:sz="0" w:space="0" w:color="auto"/>
            <w:right w:val="none" w:sz="0" w:space="0" w:color="auto"/>
          </w:divBdr>
        </w:div>
        <w:div w:id="879393052">
          <w:marLeft w:val="0"/>
          <w:marRight w:val="0"/>
          <w:marTop w:val="0"/>
          <w:marBottom w:val="0"/>
          <w:divBdr>
            <w:top w:val="none" w:sz="0" w:space="0" w:color="auto"/>
            <w:left w:val="none" w:sz="0" w:space="0" w:color="auto"/>
            <w:bottom w:val="none" w:sz="0" w:space="0" w:color="auto"/>
            <w:right w:val="none" w:sz="0" w:space="0" w:color="auto"/>
          </w:divBdr>
        </w:div>
        <w:div w:id="919676620">
          <w:marLeft w:val="0"/>
          <w:marRight w:val="0"/>
          <w:marTop w:val="0"/>
          <w:marBottom w:val="0"/>
          <w:divBdr>
            <w:top w:val="none" w:sz="0" w:space="0" w:color="auto"/>
            <w:left w:val="none" w:sz="0" w:space="0" w:color="auto"/>
            <w:bottom w:val="none" w:sz="0" w:space="0" w:color="auto"/>
            <w:right w:val="none" w:sz="0" w:space="0" w:color="auto"/>
          </w:divBdr>
        </w:div>
        <w:div w:id="1031954768">
          <w:marLeft w:val="0"/>
          <w:marRight w:val="0"/>
          <w:marTop w:val="0"/>
          <w:marBottom w:val="0"/>
          <w:divBdr>
            <w:top w:val="none" w:sz="0" w:space="0" w:color="auto"/>
            <w:left w:val="none" w:sz="0" w:space="0" w:color="auto"/>
            <w:bottom w:val="none" w:sz="0" w:space="0" w:color="auto"/>
            <w:right w:val="none" w:sz="0" w:space="0" w:color="auto"/>
          </w:divBdr>
        </w:div>
        <w:div w:id="1056126066">
          <w:marLeft w:val="0"/>
          <w:marRight w:val="0"/>
          <w:marTop w:val="0"/>
          <w:marBottom w:val="0"/>
          <w:divBdr>
            <w:top w:val="none" w:sz="0" w:space="0" w:color="auto"/>
            <w:left w:val="none" w:sz="0" w:space="0" w:color="auto"/>
            <w:bottom w:val="none" w:sz="0" w:space="0" w:color="auto"/>
            <w:right w:val="none" w:sz="0" w:space="0" w:color="auto"/>
          </w:divBdr>
        </w:div>
        <w:div w:id="1092050472">
          <w:marLeft w:val="0"/>
          <w:marRight w:val="0"/>
          <w:marTop w:val="0"/>
          <w:marBottom w:val="0"/>
          <w:divBdr>
            <w:top w:val="none" w:sz="0" w:space="0" w:color="auto"/>
            <w:left w:val="none" w:sz="0" w:space="0" w:color="auto"/>
            <w:bottom w:val="none" w:sz="0" w:space="0" w:color="auto"/>
            <w:right w:val="none" w:sz="0" w:space="0" w:color="auto"/>
          </w:divBdr>
        </w:div>
        <w:div w:id="1135102299">
          <w:marLeft w:val="0"/>
          <w:marRight w:val="0"/>
          <w:marTop w:val="0"/>
          <w:marBottom w:val="0"/>
          <w:divBdr>
            <w:top w:val="none" w:sz="0" w:space="0" w:color="auto"/>
            <w:left w:val="none" w:sz="0" w:space="0" w:color="auto"/>
            <w:bottom w:val="none" w:sz="0" w:space="0" w:color="auto"/>
            <w:right w:val="none" w:sz="0" w:space="0" w:color="auto"/>
          </w:divBdr>
        </w:div>
        <w:div w:id="1151142936">
          <w:marLeft w:val="0"/>
          <w:marRight w:val="0"/>
          <w:marTop w:val="0"/>
          <w:marBottom w:val="0"/>
          <w:divBdr>
            <w:top w:val="none" w:sz="0" w:space="0" w:color="auto"/>
            <w:left w:val="none" w:sz="0" w:space="0" w:color="auto"/>
            <w:bottom w:val="none" w:sz="0" w:space="0" w:color="auto"/>
            <w:right w:val="none" w:sz="0" w:space="0" w:color="auto"/>
          </w:divBdr>
        </w:div>
        <w:div w:id="1159342515">
          <w:marLeft w:val="0"/>
          <w:marRight w:val="0"/>
          <w:marTop w:val="0"/>
          <w:marBottom w:val="0"/>
          <w:divBdr>
            <w:top w:val="none" w:sz="0" w:space="0" w:color="auto"/>
            <w:left w:val="none" w:sz="0" w:space="0" w:color="auto"/>
            <w:bottom w:val="none" w:sz="0" w:space="0" w:color="auto"/>
            <w:right w:val="none" w:sz="0" w:space="0" w:color="auto"/>
          </w:divBdr>
        </w:div>
        <w:div w:id="1205369206">
          <w:marLeft w:val="0"/>
          <w:marRight w:val="0"/>
          <w:marTop w:val="0"/>
          <w:marBottom w:val="0"/>
          <w:divBdr>
            <w:top w:val="none" w:sz="0" w:space="0" w:color="auto"/>
            <w:left w:val="none" w:sz="0" w:space="0" w:color="auto"/>
            <w:bottom w:val="none" w:sz="0" w:space="0" w:color="auto"/>
            <w:right w:val="none" w:sz="0" w:space="0" w:color="auto"/>
          </w:divBdr>
        </w:div>
        <w:div w:id="1259827468">
          <w:marLeft w:val="0"/>
          <w:marRight w:val="0"/>
          <w:marTop w:val="0"/>
          <w:marBottom w:val="0"/>
          <w:divBdr>
            <w:top w:val="none" w:sz="0" w:space="0" w:color="auto"/>
            <w:left w:val="none" w:sz="0" w:space="0" w:color="auto"/>
            <w:bottom w:val="none" w:sz="0" w:space="0" w:color="auto"/>
            <w:right w:val="none" w:sz="0" w:space="0" w:color="auto"/>
          </w:divBdr>
        </w:div>
        <w:div w:id="1261907697">
          <w:marLeft w:val="0"/>
          <w:marRight w:val="0"/>
          <w:marTop w:val="0"/>
          <w:marBottom w:val="0"/>
          <w:divBdr>
            <w:top w:val="none" w:sz="0" w:space="0" w:color="auto"/>
            <w:left w:val="none" w:sz="0" w:space="0" w:color="auto"/>
            <w:bottom w:val="none" w:sz="0" w:space="0" w:color="auto"/>
            <w:right w:val="none" w:sz="0" w:space="0" w:color="auto"/>
          </w:divBdr>
        </w:div>
        <w:div w:id="1306154890">
          <w:marLeft w:val="0"/>
          <w:marRight w:val="0"/>
          <w:marTop w:val="0"/>
          <w:marBottom w:val="0"/>
          <w:divBdr>
            <w:top w:val="none" w:sz="0" w:space="0" w:color="auto"/>
            <w:left w:val="none" w:sz="0" w:space="0" w:color="auto"/>
            <w:bottom w:val="none" w:sz="0" w:space="0" w:color="auto"/>
            <w:right w:val="none" w:sz="0" w:space="0" w:color="auto"/>
          </w:divBdr>
        </w:div>
        <w:div w:id="1309091053">
          <w:marLeft w:val="0"/>
          <w:marRight w:val="0"/>
          <w:marTop w:val="0"/>
          <w:marBottom w:val="0"/>
          <w:divBdr>
            <w:top w:val="none" w:sz="0" w:space="0" w:color="auto"/>
            <w:left w:val="none" w:sz="0" w:space="0" w:color="auto"/>
            <w:bottom w:val="none" w:sz="0" w:space="0" w:color="auto"/>
            <w:right w:val="none" w:sz="0" w:space="0" w:color="auto"/>
          </w:divBdr>
        </w:div>
        <w:div w:id="1316910832">
          <w:marLeft w:val="0"/>
          <w:marRight w:val="0"/>
          <w:marTop w:val="0"/>
          <w:marBottom w:val="0"/>
          <w:divBdr>
            <w:top w:val="none" w:sz="0" w:space="0" w:color="auto"/>
            <w:left w:val="none" w:sz="0" w:space="0" w:color="auto"/>
            <w:bottom w:val="none" w:sz="0" w:space="0" w:color="auto"/>
            <w:right w:val="none" w:sz="0" w:space="0" w:color="auto"/>
          </w:divBdr>
        </w:div>
        <w:div w:id="1326662351">
          <w:marLeft w:val="0"/>
          <w:marRight w:val="0"/>
          <w:marTop w:val="0"/>
          <w:marBottom w:val="0"/>
          <w:divBdr>
            <w:top w:val="none" w:sz="0" w:space="0" w:color="auto"/>
            <w:left w:val="none" w:sz="0" w:space="0" w:color="auto"/>
            <w:bottom w:val="none" w:sz="0" w:space="0" w:color="auto"/>
            <w:right w:val="none" w:sz="0" w:space="0" w:color="auto"/>
          </w:divBdr>
        </w:div>
        <w:div w:id="1363240306">
          <w:marLeft w:val="0"/>
          <w:marRight w:val="0"/>
          <w:marTop w:val="0"/>
          <w:marBottom w:val="0"/>
          <w:divBdr>
            <w:top w:val="none" w:sz="0" w:space="0" w:color="auto"/>
            <w:left w:val="none" w:sz="0" w:space="0" w:color="auto"/>
            <w:bottom w:val="none" w:sz="0" w:space="0" w:color="auto"/>
            <w:right w:val="none" w:sz="0" w:space="0" w:color="auto"/>
          </w:divBdr>
        </w:div>
        <w:div w:id="1441800797">
          <w:marLeft w:val="0"/>
          <w:marRight w:val="0"/>
          <w:marTop w:val="0"/>
          <w:marBottom w:val="0"/>
          <w:divBdr>
            <w:top w:val="none" w:sz="0" w:space="0" w:color="auto"/>
            <w:left w:val="none" w:sz="0" w:space="0" w:color="auto"/>
            <w:bottom w:val="none" w:sz="0" w:space="0" w:color="auto"/>
            <w:right w:val="none" w:sz="0" w:space="0" w:color="auto"/>
          </w:divBdr>
        </w:div>
        <w:div w:id="1446732099">
          <w:marLeft w:val="0"/>
          <w:marRight w:val="0"/>
          <w:marTop w:val="0"/>
          <w:marBottom w:val="0"/>
          <w:divBdr>
            <w:top w:val="none" w:sz="0" w:space="0" w:color="auto"/>
            <w:left w:val="none" w:sz="0" w:space="0" w:color="auto"/>
            <w:bottom w:val="none" w:sz="0" w:space="0" w:color="auto"/>
            <w:right w:val="none" w:sz="0" w:space="0" w:color="auto"/>
          </w:divBdr>
        </w:div>
        <w:div w:id="1487939038">
          <w:marLeft w:val="0"/>
          <w:marRight w:val="0"/>
          <w:marTop w:val="0"/>
          <w:marBottom w:val="0"/>
          <w:divBdr>
            <w:top w:val="none" w:sz="0" w:space="0" w:color="auto"/>
            <w:left w:val="none" w:sz="0" w:space="0" w:color="auto"/>
            <w:bottom w:val="none" w:sz="0" w:space="0" w:color="auto"/>
            <w:right w:val="none" w:sz="0" w:space="0" w:color="auto"/>
          </w:divBdr>
        </w:div>
        <w:div w:id="1509949676">
          <w:marLeft w:val="0"/>
          <w:marRight w:val="0"/>
          <w:marTop w:val="0"/>
          <w:marBottom w:val="0"/>
          <w:divBdr>
            <w:top w:val="none" w:sz="0" w:space="0" w:color="auto"/>
            <w:left w:val="none" w:sz="0" w:space="0" w:color="auto"/>
            <w:bottom w:val="none" w:sz="0" w:space="0" w:color="auto"/>
            <w:right w:val="none" w:sz="0" w:space="0" w:color="auto"/>
          </w:divBdr>
        </w:div>
        <w:div w:id="1567303484">
          <w:marLeft w:val="0"/>
          <w:marRight w:val="0"/>
          <w:marTop w:val="0"/>
          <w:marBottom w:val="0"/>
          <w:divBdr>
            <w:top w:val="none" w:sz="0" w:space="0" w:color="auto"/>
            <w:left w:val="none" w:sz="0" w:space="0" w:color="auto"/>
            <w:bottom w:val="none" w:sz="0" w:space="0" w:color="auto"/>
            <w:right w:val="none" w:sz="0" w:space="0" w:color="auto"/>
          </w:divBdr>
        </w:div>
        <w:div w:id="1581908849">
          <w:marLeft w:val="0"/>
          <w:marRight w:val="0"/>
          <w:marTop w:val="0"/>
          <w:marBottom w:val="0"/>
          <w:divBdr>
            <w:top w:val="none" w:sz="0" w:space="0" w:color="auto"/>
            <w:left w:val="none" w:sz="0" w:space="0" w:color="auto"/>
            <w:bottom w:val="none" w:sz="0" w:space="0" w:color="auto"/>
            <w:right w:val="none" w:sz="0" w:space="0" w:color="auto"/>
          </w:divBdr>
        </w:div>
        <w:div w:id="1626355021">
          <w:marLeft w:val="0"/>
          <w:marRight w:val="0"/>
          <w:marTop w:val="0"/>
          <w:marBottom w:val="0"/>
          <w:divBdr>
            <w:top w:val="none" w:sz="0" w:space="0" w:color="auto"/>
            <w:left w:val="none" w:sz="0" w:space="0" w:color="auto"/>
            <w:bottom w:val="none" w:sz="0" w:space="0" w:color="auto"/>
            <w:right w:val="none" w:sz="0" w:space="0" w:color="auto"/>
          </w:divBdr>
        </w:div>
        <w:div w:id="1634363852">
          <w:marLeft w:val="0"/>
          <w:marRight w:val="0"/>
          <w:marTop w:val="0"/>
          <w:marBottom w:val="0"/>
          <w:divBdr>
            <w:top w:val="none" w:sz="0" w:space="0" w:color="auto"/>
            <w:left w:val="none" w:sz="0" w:space="0" w:color="auto"/>
            <w:bottom w:val="none" w:sz="0" w:space="0" w:color="auto"/>
            <w:right w:val="none" w:sz="0" w:space="0" w:color="auto"/>
          </w:divBdr>
        </w:div>
        <w:div w:id="1643080573">
          <w:marLeft w:val="0"/>
          <w:marRight w:val="0"/>
          <w:marTop w:val="0"/>
          <w:marBottom w:val="0"/>
          <w:divBdr>
            <w:top w:val="none" w:sz="0" w:space="0" w:color="auto"/>
            <w:left w:val="none" w:sz="0" w:space="0" w:color="auto"/>
            <w:bottom w:val="none" w:sz="0" w:space="0" w:color="auto"/>
            <w:right w:val="none" w:sz="0" w:space="0" w:color="auto"/>
          </w:divBdr>
        </w:div>
        <w:div w:id="1676567944">
          <w:marLeft w:val="0"/>
          <w:marRight w:val="0"/>
          <w:marTop w:val="0"/>
          <w:marBottom w:val="0"/>
          <w:divBdr>
            <w:top w:val="none" w:sz="0" w:space="0" w:color="auto"/>
            <w:left w:val="none" w:sz="0" w:space="0" w:color="auto"/>
            <w:bottom w:val="none" w:sz="0" w:space="0" w:color="auto"/>
            <w:right w:val="none" w:sz="0" w:space="0" w:color="auto"/>
          </w:divBdr>
        </w:div>
        <w:div w:id="1747141864">
          <w:marLeft w:val="0"/>
          <w:marRight w:val="0"/>
          <w:marTop w:val="0"/>
          <w:marBottom w:val="0"/>
          <w:divBdr>
            <w:top w:val="none" w:sz="0" w:space="0" w:color="auto"/>
            <w:left w:val="none" w:sz="0" w:space="0" w:color="auto"/>
            <w:bottom w:val="none" w:sz="0" w:space="0" w:color="auto"/>
            <w:right w:val="none" w:sz="0" w:space="0" w:color="auto"/>
          </w:divBdr>
        </w:div>
        <w:div w:id="1750151486">
          <w:marLeft w:val="0"/>
          <w:marRight w:val="0"/>
          <w:marTop w:val="0"/>
          <w:marBottom w:val="0"/>
          <w:divBdr>
            <w:top w:val="none" w:sz="0" w:space="0" w:color="auto"/>
            <w:left w:val="none" w:sz="0" w:space="0" w:color="auto"/>
            <w:bottom w:val="none" w:sz="0" w:space="0" w:color="auto"/>
            <w:right w:val="none" w:sz="0" w:space="0" w:color="auto"/>
          </w:divBdr>
        </w:div>
        <w:div w:id="1773667512">
          <w:marLeft w:val="0"/>
          <w:marRight w:val="0"/>
          <w:marTop w:val="0"/>
          <w:marBottom w:val="0"/>
          <w:divBdr>
            <w:top w:val="none" w:sz="0" w:space="0" w:color="auto"/>
            <w:left w:val="none" w:sz="0" w:space="0" w:color="auto"/>
            <w:bottom w:val="none" w:sz="0" w:space="0" w:color="auto"/>
            <w:right w:val="none" w:sz="0" w:space="0" w:color="auto"/>
          </w:divBdr>
        </w:div>
        <w:div w:id="1793327659">
          <w:marLeft w:val="0"/>
          <w:marRight w:val="0"/>
          <w:marTop w:val="0"/>
          <w:marBottom w:val="0"/>
          <w:divBdr>
            <w:top w:val="none" w:sz="0" w:space="0" w:color="auto"/>
            <w:left w:val="none" w:sz="0" w:space="0" w:color="auto"/>
            <w:bottom w:val="none" w:sz="0" w:space="0" w:color="auto"/>
            <w:right w:val="none" w:sz="0" w:space="0" w:color="auto"/>
          </w:divBdr>
        </w:div>
        <w:div w:id="1809273934">
          <w:marLeft w:val="0"/>
          <w:marRight w:val="0"/>
          <w:marTop w:val="0"/>
          <w:marBottom w:val="0"/>
          <w:divBdr>
            <w:top w:val="none" w:sz="0" w:space="0" w:color="auto"/>
            <w:left w:val="none" w:sz="0" w:space="0" w:color="auto"/>
            <w:bottom w:val="none" w:sz="0" w:space="0" w:color="auto"/>
            <w:right w:val="none" w:sz="0" w:space="0" w:color="auto"/>
          </w:divBdr>
        </w:div>
        <w:div w:id="1831285341">
          <w:marLeft w:val="0"/>
          <w:marRight w:val="0"/>
          <w:marTop w:val="0"/>
          <w:marBottom w:val="0"/>
          <w:divBdr>
            <w:top w:val="none" w:sz="0" w:space="0" w:color="auto"/>
            <w:left w:val="none" w:sz="0" w:space="0" w:color="auto"/>
            <w:bottom w:val="none" w:sz="0" w:space="0" w:color="auto"/>
            <w:right w:val="none" w:sz="0" w:space="0" w:color="auto"/>
          </w:divBdr>
        </w:div>
        <w:div w:id="1850558719">
          <w:marLeft w:val="0"/>
          <w:marRight w:val="0"/>
          <w:marTop w:val="0"/>
          <w:marBottom w:val="0"/>
          <w:divBdr>
            <w:top w:val="none" w:sz="0" w:space="0" w:color="auto"/>
            <w:left w:val="none" w:sz="0" w:space="0" w:color="auto"/>
            <w:bottom w:val="none" w:sz="0" w:space="0" w:color="auto"/>
            <w:right w:val="none" w:sz="0" w:space="0" w:color="auto"/>
          </w:divBdr>
        </w:div>
        <w:div w:id="1870872046">
          <w:marLeft w:val="0"/>
          <w:marRight w:val="0"/>
          <w:marTop w:val="0"/>
          <w:marBottom w:val="0"/>
          <w:divBdr>
            <w:top w:val="none" w:sz="0" w:space="0" w:color="auto"/>
            <w:left w:val="none" w:sz="0" w:space="0" w:color="auto"/>
            <w:bottom w:val="none" w:sz="0" w:space="0" w:color="auto"/>
            <w:right w:val="none" w:sz="0" w:space="0" w:color="auto"/>
          </w:divBdr>
        </w:div>
        <w:div w:id="1894347721">
          <w:marLeft w:val="0"/>
          <w:marRight w:val="0"/>
          <w:marTop w:val="0"/>
          <w:marBottom w:val="0"/>
          <w:divBdr>
            <w:top w:val="none" w:sz="0" w:space="0" w:color="auto"/>
            <w:left w:val="none" w:sz="0" w:space="0" w:color="auto"/>
            <w:bottom w:val="none" w:sz="0" w:space="0" w:color="auto"/>
            <w:right w:val="none" w:sz="0" w:space="0" w:color="auto"/>
          </w:divBdr>
        </w:div>
        <w:div w:id="1985087319">
          <w:marLeft w:val="0"/>
          <w:marRight w:val="0"/>
          <w:marTop w:val="0"/>
          <w:marBottom w:val="0"/>
          <w:divBdr>
            <w:top w:val="none" w:sz="0" w:space="0" w:color="auto"/>
            <w:left w:val="none" w:sz="0" w:space="0" w:color="auto"/>
            <w:bottom w:val="none" w:sz="0" w:space="0" w:color="auto"/>
            <w:right w:val="none" w:sz="0" w:space="0" w:color="auto"/>
          </w:divBdr>
        </w:div>
        <w:div w:id="2065061153">
          <w:marLeft w:val="0"/>
          <w:marRight w:val="0"/>
          <w:marTop w:val="0"/>
          <w:marBottom w:val="0"/>
          <w:divBdr>
            <w:top w:val="none" w:sz="0" w:space="0" w:color="auto"/>
            <w:left w:val="none" w:sz="0" w:space="0" w:color="auto"/>
            <w:bottom w:val="none" w:sz="0" w:space="0" w:color="auto"/>
            <w:right w:val="none" w:sz="0" w:space="0" w:color="auto"/>
          </w:divBdr>
        </w:div>
        <w:div w:id="2065565862">
          <w:marLeft w:val="0"/>
          <w:marRight w:val="0"/>
          <w:marTop w:val="0"/>
          <w:marBottom w:val="0"/>
          <w:divBdr>
            <w:top w:val="none" w:sz="0" w:space="0" w:color="auto"/>
            <w:left w:val="none" w:sz="0" w:space="0" w:color="auto"/>
            <w:bottom w:val="none" w:sz="0" w:space="0" w:color="auto"/>
            <w:right w:val="none" w:sz="0" w:space="0" w:color="auto"/>
          </w:divBdr>
        </w:div>
        <w:div w:id="2101827324">
          <w:marLeft w:val="0"/>
          <w:marRight w:val="0"/>
          <w:marTop w:val="0"/>
          <w:marBottom w:val="0"/>
          <w:divBdr>
            <w:top w:val="none" w:sz="0" w:space="0" w:color="auto"/>
            <w:left w:val="none" w:sz="0" w:space="0" w:color="auto"/>
            <w:bottom w:val="none" w:sz="0" w:space="0" w:color="auto"/>
            <w:right w:val="none" w:sz="0" w:space="0" w:color="auto"/>
          </w:divBdr>
        </w:div>
        <w:div w:id="2114012665">
          <w:marLeft w:val="0"/>
          <w:marRight w:val="0"/>
          <w:marTop w:val="0"/>
          <w:marBottom w:val="0"/>
          <w:divBdr>
            <w:top w:val="none" w:sz="0" w:space="0" w:color="auto"/>
            <w:left w:val="none" w:sz="0" w:space="0" w:color="auto"/>
            <w:bottom w:val="none" w:sz="0" w:space="0" w:color="auto"/>
            <w:right w:val="none" w:sz="0" w:space="0" w:color="auto"/>
          </w:divBdr>
        </w:div>
        <w:div w:id="2120562226">
          <w:marLeft w:val="0"/>
          <w:marRight w:val="0"/>
          <w:marTop w:val="0"/>
          <w:marBottom w:val="0"/>
          <w:divBdr>
            <w:top w:val="none" w:sz="0" w:space="0" w:color="auto"/>
            <w:left w:val="none" w:sz="0" w:space="0" w:color="auto"/>
            <w:bottom w:val="none" w:sz="0" w:space="0" w:color="auto"/>
            <w:right w:val="none" w:sz="0" w:space="0" w:color="auto"/>
          </w:divBdr>
        </w:div>
        <w:div w:id="2129160974">
          <w:marLeft w:val="0"/>
          <w:marRight w:val="0"/>
          <w:marTop w:val="0"/>
          <w:marBottom w:val="0"/>
          <w:divBdr>
            <w:top w:val="none" w:sz="0" w:space="0" w:color="auto"/>
            <w:left w:val="none" w:sz="0" w:space="0" w:color="auto"/>
            <w:bottom w:val="none" w:sz="0" w:space="0" w:color="auto"/>
            <w:right w:val="none" w:sz="0" w:space="0" w:color="auto"/>
          </w:divBdr>
        </w:div>
        <w:div w:id="2140369183">
          <w:marLeft w:val="0"/>
          <w:marRight w:val="0"/>
          <w:marTop w:val="0"/>
          <w:marBottom w:val="0"/>
          <w:divBdr>
            <w:top w:val="none" w:sz="0" w:space="0" w:color="auto"/>
            <w:left w:val="none" w:sz="0" w:space="0" w:color="auto"/>
            <w:bottom w:val="none" w:sz="0" w:space="0" w:color="auto"/>
            <w:right w:val="none" w:sz="0" w:space="0" w:color="auto"/>
          </w:divBdr>
        </w:div>
      </w:divsChild>
    </w:div>
    <w:div w:id="2093695395">
      <w:bodyDiv w:val="1"/>
      <w:marLeft w:val="0"/>
      <w:marRight w:val="0"/>
      <w:marTop w:val="0"/>
      <w:marBottom w:val="0"/>
      <w:divBdr>
        <w:top w:val="none" w:sz="0" w:space="0" w:color="auto"/>
        <w:left w:val="none" w:sz="0" w:space="0" w:color="auto"/>
        <w:bottom w:val="none" w:sz="0" w:space="0" w:color="auto"/>
        <w:right w:val="none" w:sz="0" w:space="0" w:color="auto"/>
      </w:divBdr>
      <w:divsChild>
        <w:div w:id="14960249">
          <w:marLeft w:val="0"/>
          <w:marRight w:val="0"/>
          <w:marTop w:val="0"/>
          <w:marBottom w:val="0"/>
          <w:divBdr>
            <w:top w:val="none" w:sz="0" w:space="0" w:color="auto"/>
            <w:left w:val="none" w:sz="0" w:space="0" w:color="auto"/>
            <w:bottom w:val="none" w:sz="0" w:space="0" w:color="auto"/>
            <w:right w:val="none" w:sz="0" w:space="0" w:color="auto"/>
          </w:divBdr>
        </w:div>
        <w:div w:id="61218974">
          <w:marLeft w:val="0"/>
          <w:marRight w:val="0"/>
          <w:marTop w:val="0"/>
          <w:marBottom w:val="0"/>
          <w:divBdr>
            <w:top w:val="none" w:sz="0" w:space="0" w:color="auto"/>
            <w:left w:val="none" w:sz="0" w:space="0" w:color="auto"/>
            <w:bottom w:val="none" w:sz="0" w:space="0" w:color="auto"/>
            <w:right w:val="none" w:sz="0" w:space="0" w:color="auto"/>
          </w:divBdr>
        </w:div>
        <w:div w:id="170268343">
          <w:marLeft w:val="0"/>
          <w:marRight w:val="0"/>
          <w:marTop w:val="0"/>
          <w:marBottom w:val="0"/>
          <w:divBdr>
            <w:top w:val="none" w:sz="0" w:space="0" w:color="auto"/>
            <w:left w:val="none" w:sz="0" w:space="0" w:color="auto"/>
            <w:bottom w:val="none" w:sz="0" w:space="0" w:color="auto"/>
            <w:right w:val="none" w:sz="0" w:space="0" w:color="auto"/>
          </w:divBdr>
        </w:div>
        <w:div w:id="417561831">
          <w:marLeft w:val="0"/>
          <w:marRight w:val="0"/>
          <w:marTop w:val="0"/>
          <w:marBottom w:val="0"/>
          <w:divBdr>
            <w:top w:val="none" w:sz="0" w:space="0" w:color="auto"/>
            <w:left w:val="none" w:sz="0" w:space="0" w:color="auto"/>
            <w:bottom w:val="none" w:sz="0" w:space="0" w:color="auto"/>
            <w:right w:val="none" w:sz="0" w:space="0" w:color="auto"/>
          </w:divBdr>
        </w:div>
        <w:div w:id="473106140">
          <w:marLeft w:val="0"/>
          <w:marRight w:val="0"/>
          <w:marTop w:val="0"/>
          <w:marBottom w:val="0"/>
          <w:divBdr>
            <w:top w:val="none" w:sz="0" w:space="0" w:color="auto"/>
            <w:left w:val="none" w:sz="0" w:space="0" w:color="auto"/>
            <w:bottom w:val="none" w:sz="0" w:space="0" w:color="auto"/>
            <w:right w:val="none" w:sz="0" w:space="0" w:color="auto"/>
          </w:divBdr>
        </w:div>
        <w:div w:id="532495790">
          <w:marLeft w:val="0"/>
          <w:marRight w:val="0"/>
          <w:marTop w:val="0"/>
          <w:marBottom w:val="0"/>
          <w:divBdr>
            <w:top w:val="none" w:sz="0" w:space="0" w:color="auto"/>
            <w:left w:val="none" w:sz="0" w:space="0" w:color="auto"/>
            <w:bottom w:val="none" w:sz="0" w:space="0" w:color="auto"/>
            <w:right w:val="none" w:sz="0" w:space="0" w:color="auto"/>
          </w:divBdr>
        </w:div>
        <w:div w:id="660236960">
          <w:marLeft w:val="0"/>
          <w:marRight w:val="0"/>
          <w:marTop w:val="0"/>
          <w:marBottom w:val="0"/>
          <w:divBdr>
            <w:top w:val="none" w:sz="0" w:space="0" w:color="auto"/>
            <w:left w:val="none" w:sz="0" w:space="0" w:color="auto"/>
            <w:bottom w:val="none" w:sz="0" w:space="0" w:color="auto"/>
            <w:right w:val="none" w:sz="0" w:space="0" w:color="auto"/>
          </w:divBdr>
        </w:div>
        <w:div w:id="685248330">
          <w:marLeft w:val="0"/>
          <w:marRight w:val="0"/>
          <w:marTop w:val="0"/>
          <w:marBottom w:val="0"/>
          <w:divBdr>
            <w:top w:val="none" w:sz="0" w:space="0" w:color="auto"/>
            <w:left w:val="none" w:sz="0" w:space="0" w:color="auto"/>
            <w:bottom w:val="none" w:sz="0" w:space="0" w:color="auto"/>
            <w:right w:val="none" w:sz="0" w:space="0" w:color="auto"/>
          </w:divBdr>
        </w:div>
        <w:div w:id="721372189">
          <w:marLeft w:val="0"/>
          <w:marRight w:val="0"/>
          <w:marTop w:val="0"/>
          <w:marBottom w:val="0"/>
          <w:divBdr>
            <w:top w:val="none" w:sz="0" w:space="0" w:color="auto"/>
            <w:left w:val="none" w:sz="0" w:space="0" w:color="auto"/>
            <w:bottom w:val="none" w:sz="0" w:space="0" w:color="auto"/>
            <w:right w:val="none" w:sz="0" w:space="0" w:color="auto"/>
          </w:divBdr>
        </w:div>
        <w:div w:id="725252633">
          <w:marLeft w:val="0"/>
          <w:marRight w:val="0"/>
          <w:marTop w:val="0"/>
          <w:marBottom w:val="0"/>
          <w:divBdr>
            <w:top w:val="none" w:sz="0" w:space="0" w:color="auto"/>
            <w:left w:val="none" w:sz="0" w:space="0" w:color="auto"/>
            <w:bottom w:val="none" w:sz="0" w:space="0" w:color="auto"/>
            <w:right w:val="none" w:sz="0" w:space="0" w:color="auto"/>
          </w:divBdr>
        </w:div>
        <w:div w:id="967391255">
          <w:marLeft w:val="0"/>
          <w:marRight w:val="0"/>
          <w:marTop w:val="0"/>
          <w:marBottom w:val="0"/>
          <w:divBdr>
            <w:top w:val="none" w:sz="0" w:space="0" w:color="auto"/>
            <w:left w:val="none" w:sz="0" w:space="0" w:color="auto"/>
            <w:bottom w:val="none" w:sz="0" w:space="0" w:color="auto"/>
            <w:right w:val="none" w:sz="0" w:space="0" w:color="auto"/>
          </w:divBdr>
        </w:div>
        <w:div w:id="1113743214">
          <w:marLeft w:val="0"/>
          <w:marRight w:val="0"/>
          <w:marTop w:val="0"/>
          <w:marBottom w:val="0"/>
          <w:divBdr>
            <w:top w:val="none" w:sz="0" w:space="0" w:color="auto"/>
            <w:left w:val="none" w:sz="0" w:space="0" w:color="auto"/>
            <w:bottom w:val="none" w:sz="0" w:space="0" w:color="auto"/>
            <w:right w:val="none" w:sz="0" w:space="0" w:color="auto"/>
          </w:divBdr>
        </w:div>
        <w:div w:id="1282490126">
          <w:marLeft w:val="0"/>
          <w:marRight w:val="0"/>
          <w:marTop w:val="0"/>
          <w:marBottom w:val="0"/>
          <w:divBdr>
            <w:top w:val="none" w:sz="0" w:space="0" w:color="auto"/>
            <w:left w:val="none" w:sz="0" w:space="0" w:color="auto"/>
            <w:bottom w:val="none" w:sz="0" w:space="0" w:color="auto"/>
            <w:right w:val="none" w:sz="0" w:space="0" w:color="auto"/>
          </w:divBdr>
        </w:div>
        <w:div w:id="1691252502">
          <w:marLeft w:val="0"/>
          <w:marRight w:val="0"/>
          <w:marTop w:val="0"/>
          <w:marBottom w:val="0"/>
          <w:divBdr>
            <w:top w:val="none" w:sz="0" w:space="0" w:color="auto"/>
            <w:left w:val="none" w:sz="0" w:space="0" w:color="auto"/>
            <w:bottom w:val="none" w:sz="0" w:space="0" w:color="auto"/>
            <w:right w:val="none" w:sz="0" w:space="0" w:color="auto"/>
          </w:divBdr>
        </w:div>
        <w:div w:id="1732920805">
          <w:marLeft w:val="0"/>
          <w:marRight w:val="0"/>
          <w:marTop w:val="0"/>
          <w:marBottom w:val="0"/>
          <w:divBdr>
            <w:top w:val="none" w:sz="0" w:space="0" w:color="auto"/>
            <w:left w:val="none" w:sz="0" w:space="0" w:color="auto"/>
            <w:bottom w:val="none" w:sz="0" w:space="0" w:color="auto"/>
            <w:right w:val="none" w:sz="0" w:space="0" w:color="auto"/>
          </w:divBdr>
        </w:div>
        <w:div w:id="1822186081">
          <w:marLeft w:val="0"/>
          <w:marRight w:val="0"/>
          <w:marTop w:val="0"/>
          <w:marBottom w:val="0"/>
          <w:divBdr>
            <w:top w:val="none" w:sz="0" w:space="0" w:color="auto"/>
            <w:left w:val="none" w:sz="0" w:space="0" w:color="auto"/>
            <w:bottom w:val="none" w:sz="0" w:space="0" w:color="auto"/>
            <w:right w:val="none" w:sz="0" w:space="0" w:color="auto"/>
          </w:divBdr>
        </w:div>
        <w:div w:id="1901089869">
          <w:marLeft w:val="0"/>
          <w:marRight w:val="0"/>
          <w:marTop w:val="0"/>
          <w:marBottom w:val="0"/>
          <w:divBdr>
            <w:top w:val="none" w:sz="0" w:space="0" w:color="auto"/>
            <w:left w:val="none" w:sz="0" w:space="0" w:color="auto"/>
            <w:bottom w:val="none" w:sz="0" w:space="0" w:color="auto"/>
            <w:right w:val="none" w:sz="0" w:space="0" w:color="auto"/>
          </w:divBdr>
        </w:div>
        <w:div w:id="2027705710">
          <w:marLeft w:val="0"/>
          <w:marRight w:val="0"/>
          <w:marTop w:val="0"/>
          <w:marBottom w:val="0"/>
          <w:divBdr>
            <w:top w:val="none" w:sz="0" w:space="0" w:color="auto"/>
            <w:left w:val="none" w:sz="0" w:space="0" w:color="auto"/>
            <w:bottom w:val="none" w:sz="0" w:space="0" w:color="auto"/>
            <w:right w:val="none" w:sz="0" w:space="0" w:color="auto"/>
          </w:divBdr>
        </w:div>
      </w:divsChild>
    </w:div>
    <w:div w:id="2098791846">
      <w:bodyDiv w:val="1"/>
      <w:marLeft w:val="0"/>
      <w:marRight w:val="0"/>
      <w:marTop w:val="0"/>
      <w:marBottom w:val="0"/>
      <w:divBdr>
        <w:top w:val="none" w:sz="0" w:space="0" w:color="auto"/>
        <w:left w:val="none" w:sz="0" w:space="0" w:color="auto"/>
        <w:bottom w:val="none" w:sz="0" w:space="0" w:color="auto"/>
        <w:right w:val="none" w:sz="0" w:space="0" w:color="auto"/>
      </w:divBdr>
      <w:divsChild>
        <w:div w:id="8678348">
          <w:marLeft w:val="0"/>
          <w:marRight w:val="0"/>
          <w:marTop w:val="0"/>
          <w:marBottom w:val="0"/>
          <w:divBdr>
            <w:top w:val="none" w:sz="0" w:space="0" w:color="auto"/>
            <w:left w:val="none" w:sz="0" w:space="0" w:color="auto"/>
            <w:bottom w:val="none" w:sz="0" w:space="0" w:color="auto"/>
            <w:right w:val="none" w:sz="0" w:space="0" w:color="auto"/>
          </w:divBdr>
        </w:div>
        <w:div w:id="66463908">
          <w:marLeft w:val="0"/>
          <w:marRight w:val="0"/>
          <w:marTop w:val="0"/>
          <w:marBottom w:val="0"/>
          <w:divBdr>
            <w:top w:val="none" w:sz="0" w:space="0" w:color="auto"/>
            <w:left w:val="none" w:sz="0" w:space="0" w:color="auto"/>
            <w:bottom w:val="none" w:sz="0" w:space="0" w:color="auto"/>
            <w:right w:val="none" w:sz="0" w:space="0" w:color="auto"/>
          </w:divBdr>
        </w:div>
        <w:div w:id="196049413">
          <w:marLeft w:val="0"/>
          <w:marRight w:val="0"/>
          <w:marTop w:val="0"/>
          <w:marBottom w:val="0"/>
          <w:divBdr>
            <w:top w:val="none" w:sz="0" w:space="0" w:color="auto"/>
            <w:left w:val="none" w:sz="0" w:space="0" w:color="auto"/>
            <w:bottom w:val="none" w:sz="0" w:space="0" w:color="auto"/>
            <w:right w:val="none" w:sz="0" w:space="0" w:color="auto"/>
          </w:divBdr>
        </w:div>
        <w:div w:id="455175736">
          <w:marLeft w:val="0"/>
          <w:marRight w:val="0"/>
          <w:marTop w:val="0"/>
          <w:marBottom w:val="0"/>
          <w:divBdr>
            <w:top w:val="none" w:sz="0" w:space="0" w:color="auto"/>
            <w:left w:val="none" w:sz="0" w:space="0" w:color="auto"/>
            <w:bottom w:val="none" w:sz="0" w:space="0" w:color="auto"/>
            <w:right w:val="none" w:sz="0" w:space="0" w:color="auto"/>
          </w:divBdr>
        </w:div>
        <w:div w:id="911085555">
          <w:marLeft w:val="0"/>
          <w:marRight w:val="0"/>
          <w:marTop w:val="0"/>
          <w:marBottom w:val="0"/>
          <w:divBdr>
            <w:top w:val="none" w:sz="0" w:space="0" w:color="auto"/>
            <w:left w:val="none" w:sz="0" w:space="0" w:color="auto"/>
            <w:bottom w:val="none" w:sz="0" w:space="0" w:color="auto"/>
            <w:right w:val="none" w:sz="0" w:space="0" w:color="auto"/>
          </w:divBdr>
        </w:div>
        <w:div w:id="1070423987">
          <w:marLeft w:val="0"/>
          <w:marRight w:val="0"/>
          <w:marTop w:val="0"/>
          <w:marBottom w:val="0"/>
          <w:divBdr>
            <w:top w:val="none" w:sz="0" w:space="0" w:color="auto"/>
            <w:left w:val="none" w:sz="0" w:space="0" w:color="auto"/>
            <w:bottom w:val="none" w:sz="0" w:space="0" w:color="auto"/>
            <w:right w:val="none" w:sz="0" w:space="0" w:color="auto"/>
          </w:divBdr>
        </w:div>
        <w:div w:id="1319656057">
          <w:marLeft w:val="0"/>
          <w:marRight w:val="0"/>
          <w:marTop w:val="0"/>
          <w:marBottom w:val="0"/>
          <w:divBdr>
            <w:top w:val="none" w:sz="0" w:space="0" w:color="auto"/>
            <w:left w:val="none" w:sz="0" w:space="0" w:color="auto"/>
            <w:bottom w:val="none" w:sz="0" w:space="0" w:color="auto"/>
            <w:right w:val="none" w:sz="0" w:space="0" w:color="auto"/>
          </w:divBdr>
        </w:div>
        <w:div w:id="1776441136">
          <w:marLeft w:val="0"/>
          <w:marRight w:val="0"/>
          <w:marTop w:val="0"/>
          <w:marBottom w:val="0"/>
          <w:divBdr>
            <w:top w:val="none" w:sz="0" w:space="0" w:color="auto"/>
            <w:left w:val="none" w:sz="0" w:space="0" w:color="auto"/>
            <w:bottom w:val="none" w:sz="0" w:space="0" w:color="auto"/>
            <w:right w:val="none" w:sz="0" w:space="0" w:color="auto"/>
          </w:divBdr>
        </w:div>
        <w:div w:id="1815563823">
          <w:marLeft w:val="0"/>
          <w:marRight w:val="0"/>
          <w:marTop w:val="0"/>
          <w:marBottom w:val="0"/>
          <w:divBdr>
            <w:top w:val="none" w:sz="0" w:space="0" w:color="auto"/>
            <w:left w:val="none" w:sz="0" w:space="0" w:color="auto"/>
            <w:bottom w:val="none" w:sz="0" w:space="0" w:color="auto"/>
            <w:right w:val="none" w:sz="0" w:space="0" w:color="auto"/>
          </w:divBdr>
        </w:div>
      </w:divsChild>
    </w:div>
    <w:div w:id="212646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www.iredo.info"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ored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F67CD-A154-453B-A524-9144465F2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3752</Words>
  <Characters>21614</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Tarif IDS IREDO</vt:lpstr>
    </vt:vector>
  </TitlesOfParts>
  <Company>CD a.s.</Company>
  <LinksUpToDate>false</LinksUpToDate>
  <CharactersWithSpaces>25316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Tarif IDS IREDO</dc:title>
  <dc:creator>Provaznik</dc:creator>
  <cp:lastModifiedBy>Dominik Havel</cp:lastModifiedBy>
  <cp:revision>4</cp:revision>
  <cp:lastPrinted>2024-06-13T10:45:00Z</cp:lastPrinted>
  <dcterms:created xsi:type="dcterms:W3CDTF">2024-11-11T13:44:00Z</dcterms:created>
  <dcterms:modified xsi:type="dcterms:W3CDTF">2024-11-18T14:00:00Z</dcterms:modified>
</cp:coreProperties>
</file>